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DC0" w:rsidRDefault="00940DC0">
      <w:pPr>
        <w:ind w:firstLine="698"/>
        <w:jc w:val="right"/>
      </w:pPr>
      <w:bookmarkStart w:id="0" w:name="_GoBack"/>
      <w:bookmarkEnd w:id="0"/>
      <w:r>
        <w:rPr>
          <w:rStyle w:val="a3"/>
          <w:bCs/>
        </w:rPr>
        <w:t xml:space="preserve">Утверждена </w:t>
      </w:r>
      <w:hyperlink w:anchor="sub_0" w:history="1">
        <w:r>
          <w:rPr>
            <w:rStyle w:val="a4"/>
            <w:rFonts w:cs="Times New Roman CYR"/>
          </w:rPr>
          <w:t>приказом</w:t>
        </w:r>
      </w:hyperlink>
      <w:r>
        <w:rPr>
          <w:rStyle w:val="a3"/>
          <w:bCs/>
        </w:rPr>
        <w:br/>
        <w:t>Министерства строительства</w:t>
      </w:r>
      <w:r>
        <w:rPr>
          <w:rStyle w:val="a3"/>
          <w:bCs/>
        </w:rPr>
        <w:br/>
        <w:t>и жилищно-коммунального хозяйства</w:t>
      </w:r>
      <w:r>
        <w:rPr>
          <w:rStyle w:val="a3"/>
          <w:bCs/>
        </w:rPr>
        <w:br/>
        <w:t>Российской Федерации</w:t>
      </w:r>
      <w:r>
        <w:rPr>
          <w:rStyle w:val="a3"/>
          <w:bCs/>
        </w:rPr>
        <w:br/>
        <w:t>от "20" декабря 2016 г. N 996/пр</w:t>
      </w:r>
      <w:r>
        <w:rPr>
          <w:rStyle w:val="a3"/>
          <w:bCs/>
        </w:rPr>
        <w:br/>
        <w:t>(с изменениями от 21 декабря 2017 г., 3 мая, 31 августа 2018 г.)</w:t>
      </w:r>
    </w:p>
    <w:p w:rsidR="00940DC0" w:rsidRDefault="00940DC0"/>
    <w:p w:rsidR="00940DC0" w:rsidRDefault="00940DC0">
      <w:pPr>
        <w:ind w:firstLine="698"/>
        <w:jc w:val="right"/>
      </w:pPr>
      <w:r>
        <w:rPr>
          <w:rStyle w:val="a3"/>
          <w:bCs/>
        </w:rPr>
        <w:t>Форма</w:t>
      </w:r>
    </w:p>
    <w:p w:rsidR="00940DC0" w:rsidRDefault="00940DC0"/>
    <w:p w:rsidR="00940DC0" w:rsidRDefault="00940DC0">
      <w:pPr>
        <w:ind w:firstLine="0"/>
        <w:jc w:val="left"/>
        <w:sectPr w:rsidR="00940DC0" w:rsidSect="00A27926">
          <w:pgSz w:w="16800" w:h="11900" w:orient="landscape"/>
          <w:pgMar w:top="800" w:right="1440" w:bottom="800" w:left="1440" w:header="720" w:footer="720" w:gutter="0"/>
          <w:cols w:space="720"/>
          <w:noEndnote/>
          <w:docGrid w:linePitch="326"/>
        </w:sectPr>
      </w:pPr>
    </w:p>
    <w:p w:rsidR="00940DC0" w:rsidRDefault="00940DC0"/>
    <w:p w:rsidR="00940DC0" w:rsidRDefault="00940DC0">
      <w:pPr>
        <w:pStyle w:val="1"/>
      </w:pPr>
      <w:r>
        <w:t>Проектная декларация</w:t>
      </w:r>
    </w:p>
    <w:p w:rsidR="00940DC0" w:rsidRDefault="00940DC0"/>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9"/>
        <w:gridCol w:w="420"/>
        <w:gridCol w:w="700"/>
        <w:gridCol w:w="420"/>
        <w:gridCol w:w="1540"/>
        <w:gridCol w:w="900"/>
        <w:gridCol w:w="425"/>
        <w:gridCol w:w="568"/>
        <w:gridCol w:w="420"/>
        <w:gridCol w:w="560"/>
        <w:gridCol w:w="280"/>
        <w:gridCol w:w="700"/>
        <w:gridCol w:w="980"/>
        <w:gridCol w:w="700"/>
        <w:gridCol w:w="1680"/>
        <w:gridCol w:w="140"/>
        <w:gridCol w:w="140"/>
        <w:gridCol w:w="280"/>
        <w:gridCol w:w="3901"/>
      </w:tblGrid>
      <w:tr w:rsidR="00940DC0" w:rsidTr="0025259A">
        <w:tc>
          <w:tcPr>
            <w:tcW w:w="15593" w:type="dxa"/>
            <w:gridSpan w:val="19"/>
            <w:tcBorders>
              <w:top w:val="single" w:sz="4" w:space="0" w:color="auto"/>
              <w:bottom w:val="single" w:sz="4" w:space="0" w:color="auto"/>
            </w:tcBorders>
          </w:tcPr>
          <w:p w:rsidR="00940DC0" w:rsidRDefault="00940DC0">
            <w:pPr>
              <w:pStyle w:val="1"/>
            </w:pPr>
            <w:bookmarkStart w:id="1" w:name="sub_101"/>
            <w:r>
              <w:t>Информация о застройщике</w:t>
            </w:r>
            <w:bookmarkEnd w:id="1"/>
          </w:p>
        </w:tc>
      </w:tr>
      <w:tr w:rsidR="00940DC0" w:rsidTr="0025259A">
        <w:tc>
          <w:tcPr>
            <w:tcW w:w="15593" w:type="dxa"/>
            <w:gridSpan w:val="19"/>
            <w:tcBorders>
              <w:top w:val="single" w:sz="4" w:space="0" w:color="auto"/>
              <w:bottom w:val="single" w:sz="4" w:space="0" w:color="auto"/>
            </w:tcBorders>
          </w:tcPr>
          <w:p w:rsidR="00940DC0" w:rsidRDefault="00940DC0">
            <w:pPr>
              <w:pStyle w:val="1"/>
            </w:pPr>
            <w:bookmarkStart w:id="2" w:name="sub_1001"/>
            <w:r>
              <w:t>Раздел 1. О фирменном наименовании (наименовании) застройщика, месте нахождения застройщика, режиме его работы, номере телефона, адресе официального сайта застройщика в информационно-телекоммуникационной сети "Интернет" и адресе электронной почты, фамилии, об имени, отчестве (если имеется) лица, исполняющего функции единоличного исполнительного органа застройщика, а также об индивидуализирующем застройщика коммерческом обозначении</w:t>
            </w:r>
            <w:bookmarkEnd w:id="2"/>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1.1. О фирменном наименовании (наименовании) застройщика</w:t>
            </w: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 w:name="sub_111"/>
            <w:r>
              <w:t>1.1.1</w:t>
            </w:r>
            <w:bookmarkEnd w:id="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Организационно-правовая форма</w:t>
            </w:r>
            <w:r w:rsidR="005E7BEE" w:rsidRPr="004B37B8">
              <w:t xml:space="preserve"> </w:t>
            </w:r>
            <w:r w:rsidR="005E7BEE" w:rsidRPr="004B37B8">
              <w:rPr>
                <w:rFonts w:ascii="Times New Roman" w:hAnsi="Times New Roman" w:cs="Times New Roman"/>
                <w:color w:val="2D2D2D"/>
                <w:spacing w:val="2"/>
                <w:sz w:val="21"/>
                <w:szCs w:val="21"/>
              </w:rPr>
              <w:t>ОБЩЕСТВО С ОГРАНИЧЕННОЙ ОТВЕТСТВЕННОСТЬЮ</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4" w:name="sub_112"/>
            <w:r>
              <w:t>1.1.2</w:t>
            </w:r>
            <w:bookmarkEnd w:id="4"/>
          </w:p>
        </w:tc>
        <w:tc>
          <w:tcPr>
            <w:tcW w:w="9781" w:type="dxa"/>
            <w:gridSpan w:val="11"/>
            <w:tcBorders>
              <w:top w:val="single" w:sz="4" w:space="0" w:color="auto"/>
              <w:left w:val="single" w:sz="4" w:space="0" w:color="auto"/>
              <w:bottom w:val="single" w:sz="4" w:space="0" w:color="auto"/>
            </w:tcBorders>
          </w:tcPr>
          <w:p w:rsidR="00940DC0" w:rsidRPr="004B37B8" w:rsidRDefault="00940DC0" w:rsidP="005E7BEE">
            <w:pPr>
              <w:shd w:val="clear" w:color="auto" w:fill="FFFFFF"/>
              <w:spacing w:line="315" w:lineRule="atLeast"/>
              <w:textAlignment w:val="baseline"/>
              <w:rPr>
                <w:rFonts w:ascii="Times New Roman" w:hAnsi="Times New Roman" w:cs="Times New Roman"/>
                <w:color w:val="2D2D2D"/>
                <w:spacing w:val="2"/>
                <w:sz w:val="21"/>
                <w:szCs w:val="21"/>
              </w:rPr>
            </w:pPr>
            <w:r w:rsidRPr="004B37B8">
              <w:t>Полное наименование без указания организационно-правовой формы</w:t>
            </w:r>
            <w:r w:rsidR="005E7BEE" w:rsidRPr="004B37B8">
              <w:rPr>
                <w:rFonts w:ascii="Times New Roman" w:hAnsi="Times New Roman" w:cs="Times New Roman"/>
                <w:color w:val="2D2D2D"/>
                <w:spacing w:val="2"/>
                <w:sz w:val="21"/>
                <w:szCs w:val="21"/>
              </w:rPr>
              <w:t xml:space="preserve"> ИНВЕСТИЦИОННАЯ СТРОИТЕЛЬНАЯ КОМПАНИЯ «М-ЛЕВЕЛ»</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5" w:name="sub_113"/>
            <w:r>
              <w:t>1.1.3</w:t>
            </w:r>
            <w:bookmarkEnd w:id="5"/>
          </w:p>
        </w:tc>
        <w:tc>
          <w:tcPr>
            <w:tcW w:w="9781" w:type="dxa"/>
            <w:gridSpan w:val="11"/>
            <w:tcBorders>
              <w:top w:val="single" w:sz="4" w:space="0" w:color="auto"/>
              <w:left w:val="single" w:sz="4" w:space="0" w:color="auto"/>
              <w:bottom w:val="single" w:sz="4" w:space="0" w:color="auto"/>
            </w:tcBorders>
          </w:tcPr>
          <w:p w:rsidR="00940DC0" w:rsidRPr="004B37B8" w:rsidRDefault="00940DC0" w:rsidP="00921454">
            <w:pPr>
              <w:shd w:val="clear" w:color="auto" w:fill="FFFFFF"/>
              <w:spacing w:line="315" w:lineRule="atLeast"/>
              <w:textAlignment w:val="baseline"/>
              <w:rPr>
                <w:rFonts w:ascii="Times New Roman" w:hAnsi="Times New Roman" w:cs="Times New Roman"/>
                <w:color w:val="2D2D2D"/>
                <w:spacing w:val="2"/>
                <w:sz w:val="21"/>
                <w:szCs w:val="21"/>
              </w:rPr>
            </w:pPr>
            <w:r w:rsidRPr="004B37B8">
              <w:t>Краткое наименование без указания организационно-правовой формы</w:t>
            </w:r>
            <w:r w:rsidR="005E7BEE" w:rsidRPr="004B37B8">
              <w:t xml:space="preserve"> </w:t>
            </w:r>
            <w:r w:rsidR="005E7BEE" w:rsidRPr="004B37B8">
              <w:rPr>
                <w:rFonts w:ascii="Times New Roman" w:hAnsi="Times New Roman" w:cs="Times New Roman"/>
                <w:color w:val="2D2D2D"/>
                <w:spacing w:val="2"/>
                <w:sz w:val="21"/>
                <w:szCs w:val="21"/>
              </w:rPr>
              <w:t>ИСК «М-ЛЕВЕЛ»</w:t>
            </w:r>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1.2. О месте нахождения застройщика - адрес, указанный в учредительных документах</w:t>
            </w: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6" w:name="sub_121"/>
            <w:r>
              <w:t>1.2.1</w:t>
            </w:r>
            <w:bookmarkEnd w:id="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Индекс</w:t>
            </w:r>
            <w:r w:rsidR="005E7BEE" w:rsidRPr="004B37B8">
              <w:t xml:space="preserve"> </w:t>
            </w:r>
            <w:r w:rsidR="005E7BEE" w:rsidRPr="004B37B8">
              <w:rPr>
                <w:rFonts w:ascii="Times New Roman" w:hAnsi="Times New Roman" w:cs="Times New Roman"/>
                <w:color w:val="2D2D2D"/>
                <w:spacing w:val="2"/>
                <w:sz w:val="21"/>
                <w:szCs w:val="21"/>
              </w:rPr>
              <w:t>460520</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7" w:name="sub_122"/>
            <w:r>
              <w:t>1.2.2</w:t>
            </w:r>
            <w:bookmarkEnd w:id="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Субъект Российской Федерации</w:t>
            </w:r>
            <w:r w:rsidR="005E7BEE" w:rsidRPr="004B37B8">
              <w:t xml:space="preserve"> </w:t>
            </w:r>
            <w:r w:rsidR="005E7BEE" w:rsidRPr="004B37B8">
              <w:rPr>
                <w:rFonts w:ascii="Times New Roman" w:hAnsi="Times New Roman" w:cs="Times New Roman"/>
                <w:color w:val="2D2D2D"/>
                <w:spacing w:val="2"/>
                <w:sz w:val="21"/>
                <w:szCs w:val="21"/>
              </w:rPr>
              <w:t>ОРЕНБУРГСКАЯ ОБЛАСТЬ</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8" w:name="sub_123"/>
            <w:r>
              <w:t>1.2.3</w:t>
            </w:r>
            <w:bookmarkEnd w:id="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Район субъекта Российской Федерации</w:t>
            </w:r>
            <w:r w:rsidR="005E7BEE" w:rsidRPr="004B37B8">
              <w:t xml:space="preserve"> ОРЕНБУРГСКИЙ РАЙОН</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9" w:name="sub_124"/>
            <w:r>
              <w:t>1.2.4</w:t>
            </w:r>
            <w:bookmarkEnd w:id="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Вид населенного пункта</w:t>
            </w:r>
            <w:hyperlink w:anchor="sub_10001" w:history="1">
              <w:r w:rsidRPr="004B37B8">
                <w:rPr>
                  <w:rStyle w:val="a4"/>
                  <w:rFonts w:cs="Times New Roman CYR"/>
                </w:rPr>
                <w:t>*(1)</w:t>
              </w:r>
            </w:hyperlink>
            <w:r w:rsidR="005E7BEE" w:rsidRPr="004B37B8">
              <w:t xml:space="preserve"> СЕЛО</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10" w:name="sub_125"/>
            <w:r>
              <w:t>1.2.5</w:t>
            </w:r>
            <w:bookmarkEnd w:id="1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Наименование населенного пункта</w:t>
            </w:r>
            <w:r w:rsidR="005E7BEE" w:rsidRPr="004B37B8">
              <w:t xml:space="preserve"> НЕЖИНКА</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11" w:name="sub_126"/>
            <w:r>
              <w:t>1.2.6</w:t>
            </w:r>
            <w:bookmarkEnd w:id="1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Элемент улично-дорожной сети</w:t>
            </w:r>
            <w:hyperlink w:anchor="sub_10002" w:history="1">
              <w:r w:rsidRPr="004B37B8">
                <w:rPr>
                  <w:rStyle w:val="a4"/>
                  <w:rFonts w:cs="Times New Roman CYR"/>
                </w:rPr>
                <w:t>*(2)</w:t>
              </w:r>
            </w:hyperlink>
            <w:r w:rsidR="005E7BEE" w:rsidRPr="004B37B8">
              <w:t xml:space="preserve"> УЛИЦА</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12" w:name="sub_127"/>
            <w:r>
              <w:t>1.2.7</w:t>
            </w:r>
            <w:bookmarkEnd w:id="1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Наименование элемента улично-дорожной сети</w:t>
            </w:r>
            <w:r w:rsidR="005E7BEE" w:rsidRPr="004B37B8">
              <w:t xml:space="preserve"> ЗАПАДНАЯ</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13" w:name="sub_128"/>
            <w:r>
              <w:t>1.2.8</w:t>
            </w:r>
            <w:bookmarkEnd w:id="1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Тип здания (сооружения)</w:t>
            </w:r>
            <w:hyperlink w:anchor="sub_10002" w:history="1">
              <w:r w:rsidRPr="004B37B8">
                <w:rPr>
                  <w:rStyle w:val="a4"/>
                  <w:rFonts w:cs="Times New Roman CYR"/>
                </w:rPr>
                <w:t>*(2)</w:t>
              </w:r>
            </w:hyperlink>
            <w:r w:rsidR="005E7BEE" w:rsidRPr="004B37B8">
              <w:t xml:space="preserve"> ДОМ</w:t>
            </w:r>
            <w:r w:rsidR="00A2695D" w:rsidRPr="004B37B8">
              <w:t xml:space="preserve"> 28</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14" w:name="sub_129"/>
            <w:r>
              <w:t>1.2.9</w:t>
            </w:r>
            <w:bookmarkEnd w:id="1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Тип помещений</w:t>
            </w:r>
            <w:hyperlink w:anchor="sub_10002" w:history="1">
              <w:r w:rsidRPr="004B37B8">
                <w:rPr>
                  <w:rStyle w:val="a4"/>
                  <w:rFonts w:cs="Times New Roman CYR"/>
                </w:rPr>
                <w:t>*(2)</w:t>
              </w:r>
            </w:hyperlink>
            <w:r w:rsidR="005E7BEE" w:rsidRPr="004B37B8">
              <w:t xml:space="preserve"> КВАРТИРА</w:t>
            </w:r>
            <w:r w:rsidR="00A2695D" w:rsidRPr="004B37B8">
              <w:t xml:space="preserve"> 2</w:t>
            </w:r>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1.3. О режиме работы застройщика</w:t>
            </w: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15" w:name="sub_131"/>
            <w:r>
              <w:t>1.3.1</w:t>
            </w:r>
            <w:bookmarkEnd w:id="1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Рабочие дни недели</w:t>
            </w:r>
            <w:r w:rsidR="005E7BEE" w:rsidRPr="004B37B8">
              <w:t xml:space="preserve"> ПН-ПТ</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16" w:name="sub_132"/>
            <w:r>
              <w:t>1.3.2</w:t>
            </w:r>
            <w:bookmarkEnd w:id="1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Рабочее время</w:t>
            </w:r>
            <w:r w:rsidR="005E7BEE" w:rsidRPr="004B37B8">
              <w:t xml:space="preserve"> 10:00-19:00</w:t>
            </w:r>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1.4. О номере телефона, адресе официального сайта застройщика и адресе электронной почты в информационно-телекоммуникационной сети "Интернет"</w:t>
            </w:r>
            <w:hyperlink w:anchor="sub_10003" w:history="1">
              <w:r>
                <w:rPr>
                  <w:rStyle w:val="a4"/>
                  <w:rFonts w:cs="Times New Roman CYR"/>
                </w:rPr>
                <w:t>*(3)</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17" w:name="sub_141"/>
            <w:r>
              <w:t>1.4.1</w:t>
            </w:r>
            <w:bookmarkEnd w:id="1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Номер телефона</w:t>
            </w:r>
            <w:r w:rsidR="005E7BEE" w:rsidRPr="004B37B8">
              <w:t xml:space="preserve"> +7 (3532) 606-606</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18" w:name="sub_142"/>
            <w:r>
              <w:t>1.4.2</w:t>
            </w:r>
            <w:bookmarkEnd w:id="1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rPr>
                <w:rFonts w:asciiTheme="minorHAnsi" w:hAnsiTheme="minorHAnsi"/>
              </w:rPr>
            </w:pPr>
            <w:r w:rsidRPr="004B37B8">
              <w:t>Адрес электронной почты</w:t>
            </w:r>
            <w:r w:rsidR="005E7BEE" w:rsidRPr="004B37B8">
              <w:t xml:space="preserve"> </w:t>
            </w:r>
            <w:r w:rsidR="005E7BEE" w:rsidRPr="004B37B8">
              <w:rPr>
                <w:rFonts w:ascii="Times New Roman" w:hAnsi="Times New Roman" w:cs="Times New Roman"/>
                <w:lang w:val="en-US"/>
              </w:rPr>
              <w:t>MSK</w:t>
            </w:r>
            <w:r w:rsidR="005E7BEE" w:rsidRPr="004B37B8">
              <w:rPr>
                <w:rFonts w:ascii="Times New Roman" w:hAnsi="Times New Roman" w:cs="Times New Roman"/>
              </w:rPr>
              <w:t>606606@</w:t>
            </w:r>
            <w:r w:rsidR="005E7BEE" w:rsidRPr="004B37B8">
              <w:rPr>
                <w:rFonts w:ascii="Times New Roman" w:hAnsi="Times New Roman" w:cs="Times New Roman"/>
                <w:lang w:val="en-US"/>
              </w:rPr>
              <w:t>GMAIL</w:t>
            </w:r>
            <w:r w:rsidR="005E7BEE" w:rsidRPr="004B37B8">
              <w:rPr>
                <w:rFonts w:ascii="Times New Roman" w:hAnsi="Times New Roman" w:cs="Times New Roman"/>
              </w:rPr>
              <w:t>.</w:t>
            </w:r>
            <w:r w:rsidR="005E7BEE" w:rsidRPr="004B37B8">
              <w:rPr>
                <w:rFonts w:ascii="Times New Roman" w:hAnsi="Times New Roman" w:cs="Times New Roman"/>
                <w:lang w:val="en-US"/>
              </w:rPr>
              <w:t>COM</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19" w:name="sub_143"/>
            <w:r>
              <w:t>1.4.3</w:t>
            </w:r>
            <w:bookmarkEnd w:id="1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rPr>
                <w:rFonts w:ascii="Times New Roman" w:hAnsi="Times New Roman" w:cs="Times New Roman"/>
              </w:rPr>
            </w:pPr>
            <w:r w:rsidRPr="004B37B8">
              <w:rPr>
                <w:rFonts w:ascii="Times New Roman" w:hAnsi="Times New Roman" w:cs="Times New Roman"/>
              </w:rPr>
              <w:t>Адрес официального сайта в информационно-телекоммуникационной сети "Интернет"</w:t>
            </w:r>
            <w:r w:rsidR="005E7BEE" w:rsidRPr="004B37B8">
              <w:rPr>
                <w:rFonts w:ascii="Times New Roman" w:hAnsi="Times New Roman" w:cs="Times New Roman"/>
              </w:rPr>
              <w:t xml:space="preserve"> </w:t>
            </w:r>
            <w:r w:rsidR="005E7BEE" w:rsidRPr="004B37B8">
              <w:rPr>
                <w:rFonts w:ascii="Times New Roman" w:hAnsi="Times New Roman" w:cs="Times New Roman"/>
                <w:lang w:val="en-US"/>
              </w:rPr>
              <w:t>M</w:t>
            </w:r>
            <w:r w:rsidR="005E7BEE" w:rsidRPr="004B37B8">
              <w:rPr>
                <w:rFonts w:ascii="Times New Roman" w:hAnsi="Times New Roman" w:cs="Times New Roman"/>
              </w:rPr>
              <w:t>-</w:t>
            </w:r>
            <w:r w:rsidR="005E7BEE" w:rsidRPr="004B37B8">
              <w:rPr>
                <w:rFonts w:ascii="Times New Roman" w:hAnsi="Times New Roman" w:cs="Times New Roman"/>
                <w:lang w:val="en-US"/>
              </w:rPr>
              <w:t>LEVEL</w:t>
            </w:r>
            <w:r w:rsidR="005E7BEE" w:rsidRPr="004B37B8">
              <w:rPr>
                <w:rFonts w:ascii="Times New Roman" w:hAnsi="Times New Roman" w:cs="Times New Roman"/>
              </w:rPr>
              <w:t>.</w:t>
            </w:r>
            <w:r w:rsidR="005E7BEE" w:rsidRPr="004B37B8">
              <w:rPr>
                <w:rFonts w:ascii="Times New Roman" w:hAnsi="Times New Roman" w:cs="Times New Roman"/>
                <w:lang w:val="en-US"/>
              </w:rPr>
              <w:t>RU</w:t>
            </w:r>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lastRenderedPageBreak/>
              <w:t>1.5. О лице, исполняющем функции единоличного исполнительного органа застройщика</w:t>
            </w:r>
            <w:hyperlink w:anchor="sub_10004" w:history="1">
              <w:r>
                <w:rPr>
                  <w:rStyle w:val="a4"/>
                  <w:rFonts w:cs="Times New Roman CYR"/>
                </w:rPr>
                <w:t>*(4)</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20" w:name="sub_151"/>
            <w:r>
              <w:t>1.5.1</w:t>
            </w:r>
            <w:bookmarkEnd w:id="2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rPr>
                <w:rFonts w:ascii="Times New Roman" w:hAnsi="Times New Roman" w:cs="Times New Roman"/>
              </w:rPr>
            </w:pPr>
            <w:r w:rsidRPr="004B37B8">
              <w:rPr>
                <w:rFonts w:ascii="Times New Roman" w:hAnsi="Times New Roman" w:cs="Times New Roman"/>
              </w:rPr>
              <w:t>Фамилия</w:t>
            </w:r>
            <w:r w:rsidR="005E7BEE" w:rsidRPr="004B37B8">
              <w:rPr>
                <w:rFonts w:ascii="Times New Roman" w:hAnsi="Times New Roman" w:cs="Times New Roman"/>
                <w:lang w:val="en-US"/>
              </w:rPr>
              <w:t xml:space="preserve"> МУКАТАЕВ</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21" w:name="sub_152"/>
            <w:r>
              <w:t>1.5.2</w:t>
            </w:r>
            <w:bookmarkEnd w:id="2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Имя</w:t>
            </w:r>
            <w:r w:rsidR="005E7BEE" w:rsidRPr="004B37B8">
              <w:t xml:space="preserve">      СЕРИКГАЛИЙ</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22" w:name="sub_153"/>
            <w:r>
              <w:t>1.5.3</w:t>
            </w:r>
            <w:bookmarkEnd w:id="2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Отчество (при наличии)</w:t>
            </w:r>
            <w:r w:rsidR="005E7BEE" w:rsidRPr="004B37B8">
              <w:t xml:space="preserve"> КУЖАКОВИЧ</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23" w:name="sub_154"/>
            <w:r>
              <w:t>1.5.4</w:t>
            </w:r>
            <w:bookmarkEnd w:id="2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Наименование должности</w:t>
            </w:r>
            <w:r w:rsidR="005E7BEE" w:rsidRPr="004B37B8">
              <w:t xml:space="preserve"> ГЕНЕРАЛЬНЫЙ ДИРЕКТОР</w:t>
            </w:r>
          </w:p>
        </w:tc>
      </w:tr>
      <w:tr w:rsidR="00940DC0" w:rsidTr="00E3628F">
        <w:tc>
          <w:tcPr>
            <w:tcW w:w="4819" w:type="dxa"/>
            <w:gridSpan w:val="6"/>
            <w:tcBorders>
              <w:top w:val="single" w:sz="4" w:space="0" w:color="auto"/>
              <w:bottom w:val="single" w:sz="4" w:space="0" w:color="auto"/>
              <w:right w:val="single" w:sz="4" w:space="0" w:color="auto"/>
            </w:tcBorders>
          </w:tcPr>
          <w:p w:rsidR="00940DC0" w:rsidRDefault="00940DC0">
            <w:pPr>
              <w:pStyle w:val="ac"/>
            </w:pPr>
            <w:r>
              <w:t>1.6. Об индивидуализирующем застройщика коммерческом обозначении</w:t>
            </w:r>
            <w:hyperlink w:anchor="sub_10005" w:history="1">
              <w:r>
                <w:rPr>
                  <w:rStyle w:val="a4"/>
                  <w:rFonts w:cs="Times New Roman CYR"/>
                </w:rPr>
                <w:t>*(5)</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24" w:name="sub_161"/>
            <w:r>
              <w:t>1.6.1</w:t>
            </w:r>
            <w:bookmarkEnd w:id="2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Коммерческое обозначение застройщика</w:t>
            </w:r>
            <w:r w:rsidR="005E7BEE" w:rsidRPr="004B37B8">
              <w:t xml:space="preserve"> </w:t>
            </w:r>
          </w:p>
        </w:tc>
      </w:tr>
      <w:tr w:rsidR="00940DC0" w:rsidTr="0025259A">
        <w:tc>
          <w:tcPr>
            <w:tcW w:w="15593" w:type="dxa"/>
            <w:gridSpan w:val="19"/>
            <w:tcBorders>
              <w:top w:val="single" w:sz="4" w:space="0" w:color="auto"/>
              <w:bottom w:val="single" w:sz="4" w:space="0" w:color="auto"/>
            </w:tcBorders>
          </w:tcPr>
          <w:p w:rsidR="00940DC0" w:rsidRPr="004B37B8" w:rsidRDefault="00940DC0">
            <w:pPr>
              <w:pStyle w:val="1"/>
            </w:pPr>
            <w:bookmarkStart w:id="25" w:name="sub_1002"/>
            <w:r w:rsidRPr="004B37B8">
              <w:t>Раздел 2. О государственной регистрации застройщика</w:t>
            </w:r>
            <w:bookmarkEnd w:id="25"/>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2.1. О государственной регистрации застройщика</w:t>
            </w: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26" w:name="sub_211"/>
            <w:r>
              <w:t>2.1.1</w:t>
            </w:r>
            <w:bookmarkEnd w:id="2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Индивидуальный номер налогоплательщика</w:t>
            </w:r>
            <w:r w:rsidR="005E7BEE" w:rsidRPr="004B37B8">
              <w:t xml:space="preserve"> </w:t>
            </w:r>
            <w:r w:rsidR="005E7BEE" w:rsidRPr="004B37B8">
              <w:rPr>
                <w:rFonts w:ascii="Times New Roman" w:hAnsi="Times New Roman" w:cs="Times New Roman"/>
              </w:rPr>
              <w:t>5638073619</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27" w:name="sub_212"/>
            <w:r>
              <w:t>2.1.2</w:t>
            </w:r>
            <w:bookmarkEnd w:id="2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Основной государственный регистрационный номер</w:t>
            </w:r>
            <w:r w:rsidR="005E7BEE" w:rsidRPr="004B37B8">
              <w:t xml:space="preserve"> </w:t>
            </w:r>
            <w:r w:rsidR="005E7BEE" w:rsidRPr="004B37B8">
              <w:rPr>
                <w:rFonts w:ascii="Times New Roman" w:hAnsi="Times New Roman" w:cs="Times New Roman"/>
              </w:rPr>
              <w:t>1185658008788</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28" w:name="sub_213"/>
            <w:r>
              <w:t>2.1.3</w:t>
            </w:r>
            <w:bookmarkEnd w:id="2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Год регистрации</w:t>
            </w:r>
            <w:r w:rsidR="005E7BEE" w:rsidRPr="004B37B8">
              <w:t xml:space="preserve"> 2018</w:t>
            </w:r>
          </w:p>
        </w:tc>
      </w:tr>
      <w:tr w:rsidR="00940DC0" w:rsidTr="0025259A">
        <w:tc>
          <w:tcPr>
            <w:tcW w:w="15593" w:type="dxa"/>
            <w:gridSpan w:val="19"/>
            <w:tcBorders>
              <w:top w:val="single" w:sz="4" w:space="0" w:color="auto"/>
              <w:bottom w:val="single" w:sz="4" w:space="0" w:color="auto"/>
            </w:tcBorders>
          </w:tcPr>
          <w:p w:rsidR="00940DC0" w:rsidRPr="004B37B8" w:rsidRDefault="00940DC0">
            <w:pPr>
              <w:pStyle w:val="1"/>
            </w:pPr>
            <w:bookmarkStart w:id="29" w:name="sub_1003"/>
            <w:r w:rsidRPr="004B37B8">
              <w:t>Раздел 3. Об учредителях (участниках) застройщика, которые обладают пятью и более процентами голосов в высшем органе управления этого юридического лица, с указанием фирменного наименования (наименования) юридического лица - учредителя (участника), фамилии, имени, отчества (при наличии) физического лица - учредителя (участника) и процента голосов, которым обладает каждый такой учредитель (участник) в высшем органе управления этого юридического лица, а также о физических лицах (с указанием фамилии, имени, отчества (при наличии), которые в конечном счете косвенно (через подконтрольных им лиц) самостоятельно или совместно с иными лицами вправе распоряжаться пятью и более процентами голосов, приходящихся на голосующие акции (доли), составляющие уставный капитал застройщика</w:t>
            </w:r>
            <w:bookmarkEnd w:id="29"/>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3.1. Об учредителе - юридическом лице, являющемся резидентом Российской Федерации</w:t>
            </w:r>
            <w:hyperlink w:anchor="sub_10006" w:history="1">
              <w:r>
                <w:rPr>
                  <w:rStyle w:val="a4"/>
                  <w:rFonts w:cs="Times New Roman CYR"/>
                </w:rPr>
                <w:t>*(6)</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0" w:name="sub_311"/>
            <w:r>
              <w:t>3.1.1</w:t>
            </w:r>
            <w:bookmarkEnd w:id="30"/>
          </w:p>
        </w:tc>
        <w:tc>
          <w:tcPr>
            <w:tcW w:w="9781" w:type="dxa"/>
            <w:gridSpan w:val="11"/>
            <w:tcBorders>
              <w:top w:val="single" w:sz="4" w:space="0" w:color="auto"/>
              <w:left w:val="single" w:sz="4" w:space="0" w:color="auto"/>
              <w:bottom w:val="single" w:sz="4" w:space="0" w:color="auto"/>
            </w:tcBorders>
          </w:tcPr>
          <w:p w:rsidR="00940DC0" w:rsidRPr="004B37B8" w:rsidRDefault="00940DC0" w:rsidP="00742EC4">
            <w:pPr>
              <w:pStyle w:val="ac"/>
            </w:pPr>
            <w:r w:rsidRPr="004B37B8">
              <w:t>Организационно-правовая форма</w:t>
            </w:r>
            <w:r w:rsidR="00742EC4" w:rsidRPr="004B37B8">
              <w:t xml:space="preserve"> </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1" w:name="sub_312"/>
            <w:r>
              <w:t>3.1.2</w:t>
            </w:r>
            <w:bookmarkEnd w:id="31"/>
          </w:p>
        </w:tc>
        <w:tc>
          <w:tcPr>
            <w:tcW w:w="9781" w:type="dxa"/>
            <w:gridSpan w:val="11"/>
            <w:tcBorders>
              <w:top w:val="single" w:sz="4" w:space="0" w:color="auto"/>
              <w:left w:val="single" w:sz="4" w:space="0" w:color="auto"/>
              <w:bottom w:val="single" w:sz="4" w:space="0" w:color="auto"/>
            </w:tcBorders>
          </w:tcPr>
          <w:p w:rsidR="00940DC0" w:rsidRPr="004B37B8" w:rsidRDefault="00940DC0" w:rsidP="00742EC4">
            <w:pPr>
              <w:pStyle w:val="ac"/>
            </w:pPr>
            <w:r w:rsidRPr="004B37B8">
              <w:t>Фирменное наименование (полное наименование) без указания организационно-правовой формы</w:t>
            </w:r>
            <w:r w:rsidR="00742EC4" w:rsidRPr="004B37B8">
              <w:t xml:space="preserve"> </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2" w:name="sub_313"/>
            <w:r>
              <w:t>3.1.3</w:t>
            </w:r>
            <w:bookmarkEnd w:id="32"/>
          </w:p>
        </w:tc>
        <w:tc>
          <w:tcPr>
            <w:tcW w:w="9781" w:type="dxa"/>
            <w:gridSpan w:val="11"/>
            <w:tcBorders>
              <w:top w:val="single" w:sz="4" w:space="0" w:color="auto"/>
              <w:left w:val="single" w:sz="4" w:space="0" w:color="auto"/>
              <w:bottom w:val="single" w:sz="4" w:space="0" w:color="auto"/>
            </w:tcBorders>
          </w:tcPr>
          <w:p w:rsidR="00940DC0" w:rsidRPr="004B37B8" w:rsidRDefault="00940DC0" w:rsidP="00742EC4">
            <w:pPr>
              <w:pStyle w:val="ac"/>
            </w:pPr>
            <w:r w:rsidRPr="004B37B8">
              <w:t>Индивидуальный номер налогоплательщика</w:t>
            </w:r>
            <w:r w:rsidR="00742EC4" w:rsidRPr="004B37B8">
              <w:t xml:space="preserve"> </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3" w:name="sub_314"/>
            <w:r>
              <w:t>3.1.4</w:t>
            </w:r>
            <w:bookmarkEnd w:id="3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голосов в органе управления</w:t>
            </w:r>
            <w:r w:rsidR="00742EC4" w:rsidRPr="004B37B8">
              <w:t xml:space="preserve"> </w:t>
            </w:r>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3.2. Об учредителе - юридическом лице, являющемся нерезидентом Российской Федерации</w:t>
            </w:r>
            <w:hyperlink w:anchor="sub_10007" w:history="1">
              <w:r>
                <w:rPr>
                  <w:rStyle w:val="a4"/>
                  <w:rFonts w:cs="Times New Roman CYR"/>
                </w:rPr>
                <w:t>*(7)</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4" w:name="sub_321"/>
            <w:r>
              <w:t>3.2.1</w:t>
            </w:r>
            <w:bookmarkEnd w:id="3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Фирменное наименование организации</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5" w:name="sub_322"/>
            <w:r>
              <w:t>3.2.2</w:t>
            </w:r>
            <w:bookmarkEnd w:id="3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Страна регистрации юридического лица</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6" w:name="sub_323"/>
            <w:r>
              <w:t>3.2.3</w:t>
            </w:r>
            <w:bookmarkEnd w:id="3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регистрации</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7" w:name="sub_324"/>
            <w:r>
              <w:t>3.2.4</w:t>
            </w:r>
            <w:bookmarkEnd w:id="3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Регистрационный номер</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8" w:name="sub_325"/>
            <w:r>
              <w:t>3.2.5</w:t>
            </w:r>
            <w:bookmarkEnd w:id="3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Наименование регистрирующего органа</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39" w:name="sub_326"/>
            <w:r>
              <w:t>3.2.6</w:t>
            </w:r>
            <w:bookmarkEnd w:id="3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Адрес (место нахождения) в стране регистрации</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40" w:name="sub_327"/>
            <w:r>
              <w:t>3.2.7</w:t>
            </w:r>
            <w:bookmarkEnd w:id="4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голосов в органе управления</w:t>
            </w:r>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3.3. Об учредителе - физическом лице</w:t>
            </w:r>
            <w:hyperlink w:anchor="sub_10008" w:history="1">
              <w:r>
                <w:rPr>
                  <w:rStyle w:val="a4"/>
                  <w:rFonts w:cs="Times New Roman CYR"/>
                </w:rPr>
                <w:t>*(8)</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41" w:name="sub_331"/>
            <w:r>
              <w:t>3.3.1</w:t>
            </w:r>
            <w:bookmarkEnd w:id="4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Фамилия</w:t>
            </w:r>
            <w:r w:rsidR="00742EC4" w:rsidRPr="004B37B8">
              <w:t xml:space="preserve"> Мукатаев</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42" w:name="sub_332"/>
            <w:r>
              <w:t>3.3.2</w:t>
            </w:r>
            <w:bookmarkEnd w:id="4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Имя</w:t>
            </w:r>
            <w:r w:rsidR="00742EC4" w:rsidRPr="004B37B8">
              <w:t xml:space="preserve"> Серикгалий</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43" w:name="sub_333"/>
            <w:r>
              <w:t>3.3.3</w:t>
            </w:r>
            <w:bookmarkEnd w:id="4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Отчество (при наличии)</w:t>
            </w:r>
            <w:r w:rsidR="00742EC4" w:rsidRPr="004B37B8">
              <w:t xml:space="preserve"> Кужакович</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44" w:name="sub_334"/>
            <w:r>
              <w:t>3.3.4</w:t>
            </w:r>
            <w:bookmarkEnd w:id="4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Гражданство</w:t>
            </w:r>
            <w:r w:rsidR="00742EC4" w:rsidRPr="004B37B8">
              <w:t xml:space="preserve"> РФ</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45" w:name="sub_335"/>
            <w:r>
              <w:t>3.3.5</w:t>
            </w:r>
            <w:bookmarkEnd w:id="4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Страна места жительства</w:t>
            </w:r>
            <w:r w:rsidR="00742EC4" w:rsidRPr="004B37B8">
              <w:t xml:space="preserve"> Россия</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46" w:name="sub_336"/>
            <w:r>
              <w:t>3.3.6</w:t>
            </w:r>
            <w:bookmarkEnd w:id="4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голосов в органе управления</w:t>
            </w:r>
            <w:r w:rsidR="00742EC4" w:rsidRPr="004B37B8">
              <w:t xml:space="preserve"> 100%</w:t>
            </w:r>
          </w:p>
        </w:tc>
      </w:tr>
      <w:tr w:rsidR="00940DC0" w:rsidTr="00E3628F">
        <w:tc>
          <w:tcPr>
            <w:tcW w:w="4819" w:type="dxa"/>
            <w:gridSpan w:val="6"/>
            <w:vMerge w:val="restart"/>
            <w:tcBorders>
              <w:top w:val="single" w:sz="4" w:space="0" w:color="auto"/>
              <w:bottom w:val="single" w:sz="4" w:space="0" w:color="auto"/>
              <w:right w:val="single" w:sz="4" w:space="0" w:color="auto"/>
            </w:tcBorders>
          </w:tcPr>
          <w:p w:rsidR="00940DC0" w:rsidRDefault="00940DC0">
            <w:pPr>
              <w:pStyle w:val="ac"/>
            </w:pPr>
            <w:bookmarkStart w:id="47" w:name="sub_10034"/>
            <w:r>
              <w:t>3.4. О физических лицах, которые косвенно (через подконтрольных им лиц) самостоятельно или совместно с иными лицами вправе распоряжаться пятью и более процентами голосов, приходящихся на голосующие акции (доли), составляющие уставной капитал застройщика (далее - бенефициарный владелец)</w:t>
            </w:r>
            <w:bookmarkEnd w:id="47"/>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r>
              <w:t>3.4.1</w:t>
            </w:r>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Фамилия</w:t>
            </w:r>
            <w:r w:rsidR="00921454" w:rsidRPr="004B37B8">
              <w:t xml:space="preserve"> Мукатаев </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48" w:name="sub_100342"/>
            <w:r>
              <w:t>3.4.2</w:t>
            </w:r>
            <w:bookmarkEnd w:id="4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Имя</w:t>
            </w:r>
            <w:r w:rsidR="00921454" w:rsidRPr="004B37B8">
              <w:t xml:space="preserve"> Серикгалий</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49" w:name="sub_100343"/>
            <w:r>
              <w:t>3.4.3</w:t>
            </w:r>
            <w:bookmarkEnd w:id="4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Отчество (при наличии)</w:t>
            </w:r>
            <w:r w:rsidR="00921454" w:rsidRPr="004B37B8">
              <w:t xml:space="preserve"> Кужакович</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50" w:name="sub_100344"/>
            <w:r>
              <w:t>3.4.4</w:t>
            </w:r>
            <w:bookmarkEnd w:id="5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Гражданство</w:t>
            </w:r>
            <w:r w:rsidR="00921454" w:rsidRPr="004B37B8">
              <w:t xml:space="preserve"> РФ</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51" w:name="sub_100345"/>
            <w:r>
              <w:t>3.4.5</w:t>
            </w:r>
            <w:bookmarkEnd w:id="5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Доля учредителя (участника), акций, контролируемых бенефициарным владельцем, в уставном капитале застройщика</w:t>
            </w:r>
            <w:r w:rsidR="00921454" w:rsidRPr="004B37B8">
              <w:t xml:space="preserve"> 100 %</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52" w:name="sub_100346"/>
            <w:r>
              <w:t>3.4.6</w:t>
            </w:r>
            <w:bookmarkEnd w:id="5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Страховой номер индивидуального лицевого счета в системе обязательного пенсионного страхования (при наличии)</w:t>
            </w:r>
            <w:r w:rsidR="00921454" w:rsidRPr="004B37B8">
              <w:t xml:space="preserve"> </w:t>
            </w:r>
            <w:r w:rsidR="004063E6" w:rsidRPr="004B37B8">
              <w:t>135-260-482 39</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53" w:name="sub_100347"/>
            <w:r>
              <w:t>3.4.7</w:t>
            </w:r>
            <w:bookmarkEnd w:id="5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Идентификационный номер налогоплательщика (при наличии)</w:t>
            </w:r>
            <w:r w:rsidR="00921454" w:rsidRPr="004B37B8">
              <w:t xml:space="preserve"> 563903818411</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54" w:name="sub_100348"/>
            <w:r>
              <w:t>3.4.8</w:t>
            </w:r>
            <w:bookmarkEnd w:id="5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Описание обстоятельств (оснований), в соответствии с которыми указанное лицо является бенефициарным владельцем</w:t>
            </w:r>
            <w:r w:rsidR="004063E6" w:rsidRPr="004B37B8">
              <w:t xml:space="preserve"> 100% доля в организации, являющееся учредителем застройщика</w:t>
            </w:r>
          </w:p>
        </w:tc>
      </w:tr>
      <w:tr w:rsidR="00940DC0" w:rsidTr="0025259A">
        <w:tc>
          <w:tcPr>
            <w:tcW w:w="15593" w:type="dxa"/>
            <w:gridSpan w:val="19"/>
            <w:tcBorders>
              <w:top w:val="single" w:sz="4" w:space="0" w:color="auto"/>
              <w:bottom w:val="single" w:sz="4" w:space="0" w:color="auto"/>
            </w:tcBorders>
          </w:tcPr>
          <w:p w:rsidR="00940DC0" w:rsidRPr="004B37B8" w:rsidRDefault="00940DC0">
            <w:pPr>
              <w:pStyle w:val="1"/>
            </w:pPr>
            <w:bookmarkStart w:id="55" w:name="sub_1004"/>
            <w:r w:rsidRPr="004B37B8">
              <w:t>Раздел 4. О проектах строительства многоквартирных домов и (или) иных объектов недвижимости, в которых принимал участие застройщик в течение трех лет, предшествующих опубликованию проектной декларации, с указанием места нахождения указанных объектов недвижимости, сроков ввода их в эксплуатацию</w:t>
            </w:r>
            <w:bookmarkEnd w:id="55"/>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4.1. О проектах строительства многоквартирных домов и (или) иных объектов недвижимости, в которых принимал участие застройщик в течение трех лет, предшествующих опубликованию проектной декларации</w:t>
            </w:r>
            <w:hyperlink w:anchor="sub_10009" w:history="1">
              <w:r>
                <w:rPr>
                  <w:rStyle w:val="a4"/>
                  <w:rFonts w:cs="Times New Roman CYR"/>
                </w:rPr>
                <w:t>*(9)</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56" w:name="sub_411"/>
            <w:r>
              <w:t>4.1.1</w:t>
            </w:r>
            <w:bookmarkEnd w:id="5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Вид объекта капитального строительства</w:t>
            </w:r>
            <w:hyperlink w:anchor="sub_10010" w:history="1">
              <w:r w:rsidRPr="004B37B8">
                <w:rPr>
                  <w:rStyle w:val="a4"/>
                  <w:rFonts w:cs="Times New Roman CYR"/>
                </w:rPr>
                <w:t>*(10)</w:t>
              </w:r>
            </w:hyperlink>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57" w:name="sub_412"/>
            <w:r>
              <w:t>4.1.2</w:t>
            </w:r>
            <w:bookmarkEnd w:id="5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Субъект Российской Федерации</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58" w:name="sub_413"/>
            <w:r>
              <w:t>4.1.3</w:t>
            </w:r>
            <w:bookmarkEnd w:id="5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Район субъекта Российской Федерации</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59" w:name="sub_414"/>
            <w:r>
              <w:t>4.1.4</w:t>
            </w:r>
            <w:bookmarkEnd w:id="5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Вид населенного пункта</w:t>
            </w:r>
            <w:hyperlink w:anchor="sub_10001" w:history="1">
              <w:r w:rsidRPr="004B37B8">
                <w:rPr>
                  <w:rStyle w:val="a4"/>
                  <w:rFonts w:cs="Times New Roman CYR"/>
                </w:rPr>
                <w:t>*(1)</w:t>
              </w:r>
            </w:hyperlink>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60" w:name="sub_415"/>
            <w:r>
              <w:t>4.1.5</w:t>
            </w:r>
            <w:bookmarkEnd w:id="6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Наименование населенного пункта</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61" w:name="sub_416"/>
            <w:r>
              <w:t>4.1.6</w:t>
            </w:r>
            <w:bookmarkEnd w:id="6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Элемент улично-дорожной сети</w:t>
            </w:r>
            <w:hyperlink w:anchor="sub_10002" w:history="1">
              <w:r w:rsidRPr="004B37B8">
                <w:rPr>
                  <w:rStyle w:val="a4"/>
                  <w:rFonts w:cs="Times New Roman CYR"/>
                </w:rPr>
                <w:t>*(2)</w:t>
              </w:r>
            </w:hyperlink>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62" w:name="sub_417"/>
            <w:r>
              <w:t>4.1.7</w:t>
            </w:r>
            <w:bookmarkEnd w:id="6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Наименование элемента улично-дорожной сети</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63" w:name="sub_418"/>
            <w:r>
              <w:t>4.1.8</w:t>
            </w:r>
            <w:bookmarkEnd w:id="6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Тип здания (сооружения)</w:t>
            </w:r>
            <w:hyperlink w:anchor="sub_10002" w:history="1">
              <w:r w:rsidRPr="004B37B8">
                <w:rPr>
                  <w:rStyle w:val="a4"/>
                  <w:rFonts w:cs="Times New Roman CYR"/>
                </w:rPr>
                <w:t>*(2)</w:t>
              </w:r>
            </w:hyperlink>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64" w:name="sub_419"/>
            <w:r>
              <w:t>4.1.9</w:t>
            </w:r>
            <w:bookmarkEnd w:id="6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Индивидуализирующее объект, группу объектов капитального строительства коммерческое обозначение</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65" w:name="sub_4110"/>
            <w:r>
              <w:t>4.1.10</w:t>
            </w:r>
            <w:bookmarkEnd w:id="6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Срок ввода объекта капитального строительства в эксплуатацию</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66" w:name="sub_4111"/>
            <w:r>
              <w:t>4.1.11</w:t>
            </w:r>
            <w:bookmarkEnd w:id="6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выдачи разрешения на ввод объекта капитального строительства в эксплуатацию</w:t>
            </w:r>
            <w:hyperlink w:anchor="sub_9011" w:history="1">
              <w:r w:rsidRPr="004B37B8">
                <w:rPr>
                  <w:rStyle w:val="a4"/>
                  <w:rFonts w:cs="Times New Roman CYR"/>
                </w:rPr>
                <w:t>*(11)</w:t>
              </w:r>
            </w:hyperlink>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67" w:name="sub_4112"/>
            <w:r>
              <w:t>4.1.12</w:t>
            </w:r>
            <w:bookmarkEnd w:id="6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Номер разрешения на ввод объекта капитального строительства в эксплуатацию</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68" w:name="sub_4113"/>
            <w:r>
              <w:t>4.1.13</w:t>
            </w:r>
            <w:bookmarkEnd w:id="6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Орган, выдавший разрешение на ввод объекта капитального строительства в эксплуатацию</w:t>
            </w:r>
          </w:p>
        </w:tc>
      </w:tr>
      <w:tr w:rsidR="00940DC0" w:rsidTr="0025259A">
        <w:tc>
          <w:tcPr>
            <w:tcW w:w="15593" w:type="dxa"/>
            <w:gridSpan w:val="19"/>
            <w:tcBorders>
              <w:top w:val="single" w:sz="4" w:space="0" w:color="auto"/>
              <w:bottom w:val="single" w:sz="4" w:space="0" w:color="auto"/>
            </w:tcBorders>
          </w:tcPr>
          <w:p w:rsidR="00940DC0" w:rsidRPr="004B37B8" w:rsidRDefault="00940DC0">
            <w:pPr>
              <w:pStyle w:val="1"/>
            </w:pPr>
            <w:bookmarkStart w:id="69" w:name="sub_1005"/>
            <w:r w:rsidRPr="004B37B8">
              <w:t>Раздел 5. О членстве застройщика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 о выданных застройщику свидетельствах о допуске к работам, которые оказывают влияние на безопасность объектов капитального строительства, а также о членстве застройщика в иных некоммерческих организациях (в том числе обществах взаимного страхования, ассоциациях), если он является членом таких организаций и (или) имеет указанные свидетельства</w:t>
            </w:r>
            <w:bookmarkEnd w:id="69"/>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5.1. О членстве застройщика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 о выданных застройщику свидетельствах о допуске к работам, которые оказывают влияние на безопасность объектов капитального строительства</w:t>
            </w:r>
            <w:hyperlink w:anchor="sub_9012" w:history="1">
              <w:r>
                <w:rPr>
                  <w:rStyle w:val="a4"/>
                  <w:rFonts w:cs="Times New Roman CYR"/>
                </w:rPr>
                <w:t>*(12)</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70" w:name="sub_511"/>
            <w:r>
              <w:t>5.1.1</w:t>
            </w:r>
            <w:bookmarkEnd w:id="7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Полное наименование саморегулируемой организации, членом которой является застройщик, без указания организационно-правовой формы</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71" w:name="sub_512"/>
            <w:r>
              <w:t>5.1.2</w:t>
            </w:r>
            <w:bookmarkEnd w:id="7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Индивидуальный номер налогоплательщика саморегулируемой организации, членом которой является застройщик</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72" w:name="sub_513"/>
            <w:r>
              <w:t>5.1.3</w:t>
            </w:r>
            <w:bookmarkEnd w:id="7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Номер свидетельства о допуске к работам, которые оказывают влияние на безопасность объектов капитального строительства</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73" w:name="sub_514"/>
            <w:r>
              <w:t>5.1.4</w:t>
            </w:r>
            <w:bookmarkEnd w:id="7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выдачи свидетельства о допуске к работам, которые оказывают влияние на безопасность объектов капитального строительства</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74" w:name="sub_515"/>
            <w:r>
              <w:t>5.1.5</w:t>
            </w:r>
            <w:bookmarkEnd w:id="7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Организационно-правовая форма некоммерческой организации, членом которой является застройщик</w:t>
            </w:r>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5.2. О членстве застройщика в иных некоммерческих организациях</w:t>
            </w:r>
            <w:hyperlink w:anchor="sub_9013" w:history="1">
              <w:r>
                <w:rPr>
                  <w:rStyle w:val="a4"/>
                  <w:rFonts w:cs="Times New Roman CYR"/>
                </w:rPr>
                <w:t>*(13)</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75" w:name="sub_521"/>
            <w:r>
              <w:t>5.2.1</w:t>
            </w:r>
            <w:bookmarkEnd w:id="7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Полное наименование некоммерческой организации, членом которой является застройщик, без указания организационно-правовой формы</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76" w:name="sub_522"/>
            <w:r>
              <w:t>5.2.2</w:t>
            </w:r>
            <w:bookmarkEnd w:id="7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Индивидуальный номер налогоплательщика некоммерческой организации</w:t>
            </w:r>
          </w:p>
        </w:tc>
      </w:tr>
      <w:tr w:rsidR="00940DC0" w:rsidTr="0025259A">
        <w:tc>
          <w:tcPr>
            <w:tcW w:w="15593" w:type="dxa"/>
            <w:gridSpan w:val="19"/>
            <w:tcBorders>
              <w:top w:val="single" w:sz="4" w:space="0" w:color="auto"/>
              <w:bottom w:val="single" w:sz="4" w:space="0" w:color="auto"/>
            </w:tcBorders>
          </w:tcPr>
          <w:p w:rsidR="00940DC0" w:rsidRDefault="00940DC0">
            <w:pPr>
              <w:pStyle w:val="1"/>
            </w:pPr>
            <w:bookmarkStart w:id="77" w:name="sub_1006"/>
            <w:r>
              <w:t>Раздел 6. О финансовом результате текущего года, размерах кредиторской и дебиторской задолженности на последнюю отчетную дату</w:t>
            </w:r>
            <w:bookmarkEnd w:id="77"/>
          </w:p>
        </w:tc>
      </w:tr>
      <w:tr w:rsidR="00940DC0" w:rsidTr="00E3628F">
        <w:tc>
          <w:tcPr>
            <w:tcW w:w="4819" w:type="dxa"/>
            <w:gridSpan w:val="6"/>
            <w:vMerge w:val="restart"/>
            <w:tcBorders>
              <w:top w:val="single" w:sz="4" w:space="0" w:color="auto"/>
              <w:bottom w:val="nil"/>
              <w:right w:val="single" w:sz="4" w:space="0" w:color="auto"/>
            </w:tcBorders>
          </w:tcPr>
          <w:p w:rsidR="00940DC0" w:rsidRDefault="00940DC0">
            <w:pPr>
              <w:pStyle w:val="ac"/>
            </w:pPr>
            <w:r>
              <w:t>6.1. О финансовом результате текущего года, о размерах кредиторской и дебиторской задолженности на последнюю отчетную дату</w:t>
            </w:r>
            <w:hyperlink w:anchor="sub_9014" w:history="1">
              <w:r>
                <w:rPr>
                  <w:rStyle w:val="a4"/>
                  <w:rFonts w:cs="Times New Roman CYR"/>
                </w:rPr>
                <w:t>*(14)</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78" w:name="sub_611"/>
            <w:r>
              <w:t>6.1.1</w:t>
            </w:r>
            <w:bookmarkEnd w:id="78"/>
          </w:p>
        </w:tc>
        <w:tc>
          <w:tcPr>
            <w:tcW w:w="9781" w:type="dxa"/>
            <w:gridSpan w:val="11"/>
            <w:tcBorders>
              <w:top w:val="single" w:sz="4" w:space="0" w:color="auto"/>
              <w:left w:val="single" w:sz="4" w:space="0" w:color="auto"/>
              <w:bottom w:val="single" w:sz="4" w:space="0" w:color="auto"/>
            </w:tcBorders>
          </w:tcPr>
          <w:p w:rsidR="00940DC0" w:rsidRPr="00D531A2" w:rsidRDefault="00940DC0">
            <w:pPr>
              <w:pStyle w:val="ac"/>
            </w:pPr>
            <w:r w:rsidRPr="00D531A2">
              <w:t>Последняя отчетная дата</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79" w:name="sub_612"/>
            <w:r>
              <w:t>6.1.2</w:t>
            </w:r>
            <w:bookmarkEnd w:id="79"/>
          </w:p>
        </w:tc>
        <w:tc>
          <w:tcPr>
            <w:tcW w:w="9781" w:type="dxa"/>
            <w:gridSpan w:val="11"/>
            <w:tcBorders>
              <w:top w:val="single" w:sz="4" w:space="0" w:color="auto"/>
              <w:left w:val="single" w:sz="4" w:space="0" w:color="auto"/>
              <w:bottom w:val="single" w:sz="4" w:space="0" w:color="auto"/>
            </w:tcBorders>
          </w:tcPr>
          <w:p w:rsidR="00940DC0" w:rsidRPr="00D531A2" w:rsidRDefault="00940DC0">
            <w:pPr>
              <w:pStyle w:val="ac"/>
            </w:pPr>
            <w:r w:rsidRPr="00D531A2">
              <w:t>Размер чистой прибыли (убытков) по данным промежуточной или годовой бухгалтерской (финансовой) отчетности</w:t>
            </w:r>
          </w:p>
        </w:tc>
      </w:tr>
      <w:tr w:rsidR="00940DC0" w:rsidTr="00E3628F">
        <w:tc>
          <w:tcPr>
            <w:tcW w:w="4819" w:type="dxa"/>
            <w:gridSpan w:val="6"/>
            <w:vMerge/>
            <w:tcBorders>
              <w:top w:val="nil"/>
              <w:bottom w:val="nil"/>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80" w:name="sub_613"/>
            <w:r>
              <w:t>6.1.3</w:t>
            </w:r>
            <w:bookmarkEnd w:id="80"/>
          </w:p>
        </w:tc>
        <w:tc>
          <w:tcPr>
            <w:tcW w:w="9781" w:type="dxa"/>
            <w:gridSpan w:val="11"/>
            <w:tcBorders>
              <w:top w:val="single" w:sz="4" w:space="0" w:color="auto"/>
              <w:left w:val="single" w:sz="4" w:space="0" w:color="auto"/>
              <w:bottom w:val="single" w:sz="4" w:space="0" w:color="auto"/>
            </w:tcBorders>
          </w:tcPr>
          <w:p w:rsidR="00940DC0" w:rsidRPr="00D531A2" w:rsidRDefault="00940DC0">
            <w:pPr>
              <w:pStyle w:val="ac"/>
            </w:pPr>
            <w:r w:rsidRPr="00D531A2">
              <w:t>Размер кредиторской задолженности по данным промежуточной или годовой бухгалтерской (финансовой) отчетности</w:t>
            </w:r>
          </w:p>
        </w:tc>
      </w:tr>
      <w:tr w:rsidR="00940DC0" w:rsidTr="00E3628F">
        <w:tc>
          <w:tcPr>
            <w:tcW w:w="4819" w:type="dxa"/>
            <w:gridSpan w:val="6"/>
            <w:vMerge/>
            <w:tcBorders>
              <w:top w:val="nil"/>
              <w:bottom w:val="single" w:sz="4" w:space="0" w:color="auto"/>
              <w:right w:val="single" w:sz="4" w:space="0" w:color="auto"/>
            </w:tcBorders>
          </w:tcPr>
          <w:p w:rsidR="00940DC0"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Default="00940DC0">
            <w:pPr>
              <w:pStyle w:val="ac"/>
            </w:pPr>
            <w:bookmarkStart w:id="81" w:name="sub_614"/>
            <w:r>
              <w:t>6.1.4</w:t>
            </w:r>
            <w:bookmarkEnd w:id="81"/>
          </w:p>
        </w:tc>
        <w:tc>
          <w:tcPr>
            <w:tcW w:w="9781" w:type="dxa"/>
            <w:gridSpan w:val="11"/>
            <w:tcBorders>
              <w:top w:val="single" w:sz="4" w:space="0" w:color="auto"/>
              <w:left w:val="single" w:sz="4" w:space="0" w:color="auto"/>
              <w:bottom w:val="single" w:sz="4" w:space="0" w:color="auto"/>
            </w:tcBorders>
          </w:tcPr>
          <w:p w:rsidR="00940DC0" w:rsidRPr="00D531A2" w:rsidRDefault="00940DC0">
            <w:pPr>
              <w:pStyle w:val="ac"/>
            </w:pPr>
            <w:r w:rsidRPr="00D531A2">
              <w:t>Размер дебиторской задолженности по данным промежуточной или годовой бухгалтерской (финансовой) отчетности</w:t>
            </w:r>
          </w:p>
        </w:tc>
      </w:tr>
      <w:tr w:rsidR="00940DC0" w:rsidTr="0025259A">
        <w:tc>
          <w:tcPr>
            <w:tcW w:w="15593" w:type="dxa"/>
            <w:gridSpan w:val="19"/>
            <w:tcBorders>
              <w:top w:val="single" w:sz="4" w:space="0" w:color="auto"/>
              <w:bottom w:val="single" w:sz="4" w:space="0" w:color="auto"/>
            </w:tcBorders>
          </w:tcPr>
          <w:p w:rsidR="00940DC0" w:rsidRDefault="00940DC0">
            <w:pPr>
              <w:pStyle w:val="1"/>
            </w:pPr>
            <w:bookmarkStart w:id="82" w:name="sub_1007"/>
            <w:r>
              <w:lastRenderedPageBreak/>
              <w:t xml:space="preserve">Раздел 7. Декларация застройщика о соответствии застройщика требованиям, установленным </w:t>
            </w:r>
            <w:hyperlink r:id="rId6" w:history="1">
              <w:r>
                <w:rPr>
                  <w:rStyle w:val="a4"/>
                  <w:rFonts w:cs="Times New Roman CYR"/>
                  <w:bCs w:val="0"/>
                </w:rPr>
                <w:t>частью 2 статьи 3</w:t>
              </w:r>
            </w:hyperlink>
            <w: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о соответствии заключивших с застройщиком договор поручительства юридических лиц требованиям, установленным </w:t>
            </w:r>
            <w:hyperlink r:id="rId7" w:history="1">
              <w:r>
                <w:rPr>
                  <w:rStyle w:val="a4"/>
                  <w:rFonts w:cs="Times New Roman CYR"/>
                  <w:bCs w:val="0"/>
                </w:rPr>
                <w:t>частью 3 статьи 15.3</w:t>
              </w:r>
            </w:hyperlink>
            <w: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hyperlink w:anchor="sub_9015" w:history="1">
              <w:r>
                <w:rPr>
                  <w:rStyle w:val="a4"/>
                  <w:rFonts w:cs="Times New Roman CYR"/>
                  <w:bCs w:val="0"/>
                </w:rPr>
                <w:t>*(15)</w:t>
              </w:r>
            </w:hyperlink>
            <w:bookmarkEnd w:id="82"/>
          </w:p>
        </w:tc>
      </w:tr>
      <w:tr w:rsidR="00940DC0"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t xml:space="preserve">7.1. О соответствии застройщика требованиям, установленным </w:t>
            </w:r>
            <w:hyperlink r:id="rId8" w:history="1">
              <w:r w:rsidRPr="004B37B8">
                <w:rPr>
                  <w:rStyle w:val="a4"/>
                  <w:rFonts w:cs="Times New Roman CYR"/>
                </w:rPr>
                <w:t>частью 2 статьи 3</w:t>
              </w:r>
            </w:hyperlink>
            <w:r w:rsidRPr="004B37B8">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83" w:name="sub_711"/>
            <w:r w:rsidRPr="004B37B8">
              <w:t>7.1.1</w:t>
            </w:r>
            <w:bookmarkEnd w:id="8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Размер уставного (складочного) капитала застройщика установленным требованиям</w:t>
            </w:r>
            <w:hyperlink w:anchor="sub_9016" w:history="1">
              <w:r w:rsidRPr="004B37B8">
                <w:rPr>
                  <w:rStyle w:val="a4"/>
                  <w:rFonts w:cs="Times New Roman CYR"/>
                </w:rPr>
                <w:t>*(16)</w:t>
              </w:r>
            </w:hyperlink>
            <w:r w:rsidR="00A2695D" w:rsidRPr="004B37B8">
              <w:t xml:space="preserve"> СООТВЕТСТВУЕТ</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84" w:name="sub_712"/>
            <w:r w:rsidRPr="004B37B8">
              <w:t>7.1.2</w:t>
            </w:r>
            <w:bookmarkEnd w:id="8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Процедуры ликвидации юридического лица - застройщика</w:t>
            </w:r>
            <w:hyperlink w:anchor="sub_9017" w:history="1">
              <w:r w:rsidRPr="004B37B8">
                <w:rPr>
                  <w:rStyle w:val="a4"/>
                  <w:rFonts w:cs="Times New Roman CYR"/>
                </w:rPr>
                <w:t>*(17)</w:t>
              </w:r>
            </w:hyperlink>
            <w:r w:rsidR="00A2695D" w:rsidRPr="004B37B8">
              <w:t xml:space="preserve"> НЕ ПРОВОДЯТСЯ</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85" w:name="sub_713"/>
            <w:r w:rsidRPr="004B37B8">
              <w:t>7.1.3</w:t>
            </w:r>
            <w:bookmarkEnd w:id="8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Решение арбитражного суда о введении одной из процедур, применяемых в деле о банкротстве в соответствии с </w:t>
            </w:r>
            <w:hyperlink r:id="rId9" w:history="1">
              <w:r w:rsidRPr="004B37B8">
                <w:rPr>
                  <w:rStyle w:val="a4"/>
                  <w:rFonts w:cs="Times New Roman CYR"/>
                </w:rPr>
                <w:t>законодательством</w:t>
              </w:r>
            </w:hyperlink>
            <w:r w:rsidRPr="004B37B8">
              <w:t xml:space="preserve"> Российской Федерации о несостоятельности (банкротстве), в отношении юридического лица - застройщика</w:t>
            </w:r>
            <w:hyperlink w:anchor="sub_9018" w:history="1">
              <w:r w:rsidRPr="004B37B8">
                <w:rPr>
                  <w:rStyle w:val="a4"/>
                  <w:rFonts w:cs="Times New Roman CYR"/>
                </w:rPr>
                <w:t>*(18)</w:t>
              </w:r>
            </w:hyperlink>
            <w:r w:rsidR="00A2695D" w:rsidRPr="004B37B8">
              <w:t xml:space="preserve"> ОТСУТСТВУЕТ</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86" w:name="sub_714"/>
            <w:r w:rsidRPr="004B37B8">
              <w:t>7.1.4</w:t>
            </w:r>
            <w:bookmarkEnd w:id="8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Решение арбитражного суда о приостановлении деятельности в качестве меры административного наказания юридического лица - застройщика</w:t>
            </w:r>
            <w:hyperlink w:anchor="sub_9019" w:history="1">
              <w:r w:rsidRPr="004B37B8">
                <w:rPr>
                  <w:rStyle w:val="a4"/>
                  <w:rFonts w:cs="Times New Roman CYR"/>
                </w:rPr>
                <w:t>*(19)</w:t>
              </w:r>
            </w:hyperlink>
            <w:r w:rsidR="00A2695D" w:rsidRPr="004B37B8">
              <w:t xml:space="preserve"> </w:t>
            </w:r>
            <w:r w:rsidR="0025259A" w:rsidRPr="004B37B8">
              <w:t>ОТСУТСТВУЕТ</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87" w:name="sub_715"/>
            <w:r w:rsidRPr="004B37B8">
              <w:t>7.1.5</w:t>
            </w:r>
            <w:bookmarkEnd w:id="8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В реестре недобросовестных поставщиков, ведение которого осуществляется в соответствии с </w:t>
            </w:r>
            <w:hyperlink r:id="rId10" w:history="1">
              <w:r w:rsidRPr="004B37B8">
                <w:rPr>
                  <w:rStyle w:val="a4"/>
                  <w:rFonts w:cs="Times New Roman CYR"/>
                </w:rPr>
                <w:t>законодательством</w:t>
              </w:r>
            </w:hyperlink>
            <w:r w:rsidRPr="004B37B8">
              <w:t xml:space="preserve"> Российской Федерации о закупках товаров, работ, услуг отдельными видами юридических лиц, сведения о юридическом лице - застройщике (в том числе о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w:t>
            </w:r>
            <w:hyperlink w:anchor="sub_9019" w:history="1">
              <w:r w:rsidRPr="004B37B8">
                <w:rPr>
                  <w:rStyle w:val="a4"/>
                  <w:rFonts w:cs="Times New Roman CYR"/>
                </w:rPr>
                <w:t>*(19)</w:t>
              </w:r>
            </w:hyperlink>
            <w:r w:rsidR="00A2695D" w:rsidRPr="004B37B8">
              <w:t xml:space="preserve"> </w:t>
            </w:r>
            <w:r w:rsidR="0025259A" w:rsidRPr="004B37B8">
              <w:t>ОТСУТСТВУЕТ</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88" w:name="sub_716"/>
            <w:r w:rsidRPr="004B37B8">
              <w:t>7.1.6</w:t>
            </w:r>
            <w:bookmarkEnd w:id="8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В реестре недобросовестных поставщиков (подрядчиков, исполнителей), ведение которого осуществляется в соответствии с </w:t>
            </w:r>
            <w:hyperlink r:id="rId11" w:history="1">
              <w:r w:rsidRPr="004B37B8">
                <w:rPr>
                  <w:rStyle w:val="a4"/>
                  <w:rFonts w:cs="Times New Roman CYR"/>
                </w:rPr>
                <w:t>законодательством</w:t>
              </w:r>
            </w:hyperlink>
            <w:r w:rsidRPr="004B37B8">
              <w:t xml:space="preserve"> Российской Федерации о контрактной системе в сфере закупок товаров, работ, услуг для обеспечения государственных и муниципальных нужд", сведения о юридическом лице - застройщике (в том числе о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w:t>
            </w:r>
            <w:r w:rsidRPr="004B37B8">
              <w:lastRenderedPageBreak/>
              <w:t>капитального ремонта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w:t>
            </w:r>
            <w:hyperlink w:anchor="sub_9019" w:history="1">
              <w:r w:rsidRPr="004B37B8">
                <w:rPr>
                  <w:rStyle w:val="a4"/>
                  <w:rFonts w:cs="Times New Roman CYR"/>
                </w:rPr>
                <w:t>*(19)</w:t>
              </w:r>
            </w:hyperlink>
            <w:r w:rsidR="00A2695D" w:rsidRPr="004B37B8">
              <w:t xml:space="preserve"> </w:t>
            </w:r>
            <w:r w:rsidR="0025259A" w:rsidRPr="004B37B8">
              <w:t>ОТСУТСТВУЕТ</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89" w:name="sub_717"/>
            <w:r w:rsidRPr="004B37B8">
              <w:t>7.1.7</w:t>
            </w:r>
            <w:bookmarkEnd w:id="8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w:t>
            </w:r>
            <w:hyperlink r:id="rId12" w:history="1">
              <w:r w:rsidRPr="004B37B8">
                <w:rPr>
                  <w:rStyle w:val="a4"/>
                  <w:rFonts w:cs="Times New Roman CYR"/>
                </w:rPr>
                <w:t>земельным законодательством</w:t>
              </w:r>
            </w:hyperlink>
            <w:r w:rsidRPr="004B37B8">
              <w:t xml:space="preserve"> Российской Федерации, сведения о юридическом лице - застройщике (в том числе о лице, исполняющем функции единоличного исполнительного органа юридического лица)</w:t>
            </w:r>
            <w:hyperlink w:anchor="sub_9019" w:history="1">
              <w:r w:rsidRPr="004B37B8">
                <w:rPr>
                  <w:rStyle w:val="a4"/>
                  <w:rFonts w:cs="Times New Roman CYR"/>
                </w:rPr>
                <w:t>*(19)</w:t>
              </w:r>
            </w:hyperlink>
            <w:r w:rsidR="00A2695D" w:rsidRPr="004B37B8">
              <w:t xml:space="preserve"> </w:t>
            </w:r>
            <w:r w:rsidR="0025259A" w:rsidRPr="004B37B8">
              <w:t>ОТСУТСТВУЕТ</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90" w:name="sub_718"/>
            <w:r w:rsidRPr="004B37B8">
              <w:t>7.1.8</w:t>
            </w:r>
            <w:bookmarkEnd w:id="9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4B37B8">
                <w:rPr>
                  <w:rStyle w:val="a4"/>
                  <w:rFonts w:cs="Times New Roman CYR"/>
                </w:rPr>
                <w:t>законодательством</w:t>
              </w:r>
            </w:hyperlink>
            <w:r w:rsidRPr="004B37B8">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4B37B8">
                <w:rPr>
                  <w:rStyle w:val="a4"/>
                  <w:rFonts w:cs="Times New Roman CYR"/>
                </w:rPr>
                <w:t>законодательством</w:t>
              </w:r>
            </w:hyperlink>
            <w:r w:rsidRPr="004B37B8">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застройщика, по данным бухгалтерской (финансовой) отчетности за последний отчетный период, у юридического лица - застройщика</w:t>
            </w:r>
            <w:hyperlink w:anchor="sub_9019" w:history="1">
              <w:r w:rsidRPr="004B37B8">
                <w:rPr>
                  <w:rStyle w:val="a4"/>
                  <w:rFonts w:cs="Times New Roman CYR"/>
                </w:rPr>
                <w:t>*(19)</w:t>
              </w:r>
            </w:hyperlink>
            <w:r w:rsidR="00A2695D" w:rsidRPr="004B37B8">
              <w:t xml:space="preserve"> </w:t>
            </w:r>
            <w:r w:rsidR="0025259A" w:rsidRPr="004B37B8">
              <w:t>ОТСУТСТВУЕТ</w:t>
            </w:r>
          </w:p>
        </w:tc>
      </w:tr>
      <w:tr w:rsidR="00940DC0" w:rsidTr="00E3628F">
        <w:tc>
          <w:tcPr>
            <w:tcW w:w="4819" w:type="dxa"/>
            <w:gridSpan w:val="6"/>
            <w:vMerge/>
            <w:tcBorders>
              <w:top w:val="single" w:sz="4" w:space="0" w:color="auto"/>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91" w:name="sub_719"/>
            <w:r w:rsidRPr="004B37B8">
              <w:t>7.1.9</w:t>
            </w:r>
            <w:bookmarkEnd w:id="9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Заявление об обжаловании указанных в </w:t>
            </w:r>
            <w:hyperlink w:anchor="sub_718" w:history="1">
              <w:r w:rsidRPr="004B37B8">
                <w:rPr>
                  <w:rStyle w:val="a4"/>
                  <w:rFonts w:cs="Times New Roman CYR"/>
                </w:rPr>
                <w:t>пункте 7.1.8</w:t>
              </w:r>
            </w:hyperlink>
            <w:r w:rsidRPr="004B37B8">
              <w:t xml:space="preserve"> недоимки, задолженности застройщиков в установленном порядке</w:t>
            </w:r>
            <w:hyperlink w:anchor="sub_9019" w:history="1">
              <w:r w:rsidRPr="004B37B8">
                <w:rPr>
                  <w:rStyle w:val="a4"/>
                  <w:rFonts w:cs="Times New Roman CYR"/>
                </w:rPr>
                <w:t>*(19)</w:t>
              </w:r>
            </w:hyperlink>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92" w:name="sub_7110"/>
            <w:r w:rsidRPr="004B37B8">
              <w:t>7.1.10</w:t>
            </w:r>
            <w:bookmarkEnd w:id="9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Решение по указанному в </w:t>
            </w:r>
            <w:hyperlink w:anchor="sub_719" w:history="1">
              <w:r w:rsidRPr="004B37B8">
                <w:rPr>
                  <w:rStyle w:val="a4"/>
                  <w:rFonts w:cs="Times New Roman CYR"/>
                </w:rPr>
                <w:t>пункте 7.1.9</w:t>
              </w:r>
            </w:hyperlink>
            <w:r w:rsidRPr="004B37B8">
              <w:t xml:space="preserve"> заявлению на дату направления проектной декларации в уполномоченный орган исполнительной власти субъекта Российской Федерации</w:t>
            </w:r>
            <w:hyperlink w:anchor="sub_9020" w:history="1">
              <w:r w:rsidRPr="004B37B8">
                <w:rPr>
                  <w:rStyle w:val="a4"/>
                  <w:rFonts w:cs="Times New Roman CYR"/>
                </w:rPr>
                <w:t>*(20)</w:t>
              </w:r>
            </w:hyperlink>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93" w:name="sub_7111"/>
            <w:r w:rsidRPr="004B37B8">
              <w:t>7.1.11</w:t>
            </w:r>
            <w:bookmarkEnd w:id="9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Судимость за преступления в сфере экономики (за исключением лиц, у которых такая судимость погашена или снята) у лица, осуществляющего функции единоличного исполнительного органа застройщика, и главного бухгалтера застройщика или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застройщика</w:t>
            </w:r>
            <w:hyperlink w:anchor="sub_9019" w:history="1">
              <w:r w:rsidRPr="004B37B8">
                <w:rPr>
                  <w:rStyle w:val="a4"/>
                  <w:rFonts w:cs="Times New Roman CYR"/>
                </w:rPr>
                <w:t>*(19)</w:t>
              </w:r>
            </w:hyperlink>
            <w:r w:rsidR="00A7248F" w:rsidRPr="004B37B8">
              <w:t xml:space="preserve"> </w:t>
            </w:r>
            <w:r w:rsidR="00BE4467" w:rsidRPr="004B37B8">
              <w:t>ОТСУТСТВУЕТ</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94" w:name="sub_7112"/>
            <w:r w:rsidRPr="004B37B8">
              <w:t>7.1.12</w:t>
            </w:r>
            <w:bookmarkEnd w:id="9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Наказания в виде лишения права занимать определенные должности или заниматься </w:t>
            </w:r>
            <w:r w:rsidRPr="004B37B8">
              <w:lastRenderedPageBreak/>
              <w:t>определенной деятельностью в сфере строительства, реконструкции объектов капитального строительства или организации таких строительства, реконструкции и административное наказание в виде дисквалификации в отношении лица, осуществляющего функции единоличного исполнительного органа застройщика, и главного бухгалтера застройщика или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застройщика</w:t>
            </w:r>
            <w:hyperlink w:anchor="sub_9021" w:history="1">
              <w:r w:rsidRPr="004B37B8">
                <w:rPr>
                  <w:rStyle w:val="a4"/>
                  <w:rFonts w:cs="Times New Roman CYR"/>
                </w:rPr>
                <w:t>*(21)</w:t>
              </w:r>
            </w:hyperlink>
            <w:r w:rsidR="00A7248F" w:rsidRPr="004B37B8">
              <w:t xml:space="preserve"> НЕ ПРИМЕНЯЛИСЬ</w:t>
            </w:r>
          </w:p>
        </w:tc>
      </w:tr>
      <w:tr w:rsidR="00940DC0" w:rsidRPr="00BE4467"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lastRenderedPageBreak/>
              <w:t xml:space="preserve">7.2. О соответствии заключивших с застройщиком договор поручительства юридических лиц требованиям, установленным </w:t>
            </w:r>
            <w:hyperlink r:id="rId15" w:history="1">
              <w:r w:rsidRPr="004B37B8">
                <w:rPr>
                  <w:rStyle w:val="a4"/>
                  <w:rFonts w:cs="Times New Roman CYR"/>
                </w:rPr>
                <w:t>частью 3 статьи 15.3</w:t>
              </w:r>
            </w:hyperlink>
            <w:r w:rsidRPr="004B37B8">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hyperlink w:anchor="sub_9022" w:history="1">
              <w:r w:rsidRPr="004B37B8">
                <w:rPr>
                  <w:rStyle w:val="a4"/>
                  <w:rFonts w:cs="Times New Roman CYR"/>
                </w:rPr>
                <w:t>*(22)</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95" w:name="sub_721"/>
            <w:r w:rsidRPr="004B37B8">
              <w:t>7.2.1</w:t>
            </w:r>
            <w:bookmarkEnd w:id="9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Размер суммы полностью оплаченных уставного капитала застройщика, уставных (складочных) капиталов, уставных фондов поручителя или сопоручителей по заключенному договору поручительства с таким застройщиком и уставных (складочных) капиталов, уставных фондов иных застройщиков, также заключивших с указанными поручителем или сопоручителями другой договор поручительства (далее-юридическое лицо-поручитель), установленным требованиям</w:t>
            </w:r>
            <w:hyperlink w:anchor="sub_9017" w:history="1">
              <w:r w:rsidRPr="004B37B8">
                <w:rPr>
                  <w:rStyle w:val="a4"/>
                  <w:rFonts w:cs="Times New Roman CYR"/>
                </w:rPr>
                <w:t>*(17)</w:t>
              </w:r>
            </w:hyperlink>
            <w:r w:rsidR="004063E6" w:rsidRPr="004B37B8">
              <w:t xml:space="preserve"> 10 000 000 руб</w:t>
            </w:r>
          </w:p>
        </w:tc>
      </w:tr>
      <w:tr w:rsidR="00940DC0" w:rsidRPr="00BE4467"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96" w:name="sub_722"/>
            <w:r w:rsidRPr="004B37B8">
              <w:t>7.2.2</w:t>
            </w:r>
            <w:bookmarkEnd w:id="9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Процедуры ликвидации юридического лица - поручителя</w:t>
            </w:r>
            <w:hyperlink w:anchor="sub_9018" w:history="1">
              <w:r w:rsidRPr="004B37B8">
                <w:rPr>
                  <w:rStyle w:val="a4"/>
                  <w:rFonts w:cs="Times New Roman CYR"/>
                </w:rPr>
                <w:t>*(18)</w:t>
              </w:r>
            </w:hyperlink>
            <w:r w:rsidR="004063E6" w:rsidRPr="004B37B8">
              <w:t xml:space="preserve"> Отсутствует</w:t>
            </w:r>
          </w:p>
        </w:tc>
      </w:tr>
      <w:tr w:rsidR="00940DC0" w:rsidRPr="00BE4467"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97" w:name="sub_723"/>
            <w:r w:rsidRPr="004B37B8">
              <w:t>7.2.3</w:t>
            </w:r>
            <w:bookmarkEnd w:id="9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Решение арбитражного суда о введении одной из процедур, применяемых в деле о банкротстве в соответствии с </w:t>
            </w:r>
            <w:hyperlink r:id="rId16" w:history="1">
              <w:r w:rsidRPr="004B37B8">
                <w:rPr>
                  <w:rStyle w:val="a4"/>
                  <w:rFonts w:cs="Times New Roman CYR"/>
                </w:rPr>
                <w:t>законодательством</w:t>
              </w:r>
            </w:hyperlink>
            <w:r w:rsidRPr="004B37B8">
              <w:t xml:space="preserve"> Российской Федерации о несостоятельности (банкротстве), в отношении юридического лица - поручителя</w:t>
            </w:r>
            <w:hyperlink w:anchor="sub_9019" w:history="1">
              <w:r w:rsidRPr="004B37B8">
                <w:rPr>
                  <w:rStyle w:val="a4"/>
                  <w:rFonts w:cs="Times New Roman CYR"/>
                </w:rPr>
                <w:t>*(19)</w:t>
              </w:r>
            </w:hyperlink>
            <w:r w:rsidR="004063E6" w:rsidRPr="004B37B8">
              <w:t xml:space="preserve"> Отсутствует</w:t>
            </w:r>
          </w:p>
        </w:tc>
      </w:tr>
      <w:tr w:rsidR="00940DC0" w:rsidRPr="00BE4467"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98" w:name="sub_724"/>
            <w:r w:rsidRPr="004B37B8">
              <w:t>7.2.4</w:t>
            </w:r>
            <w:bookmarkEnd w:id="9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Решение арбитражного суда о приостановлении деятельности в качестве меры административного наказания юридического лица - поручителя</w:t>
            </w:r>
            <w:hyperlink w:anchor="sub_9019" w:history="1">
              <w:r w:rsidRPr="004B37B8">
                <w:rPr>
                  <w:rStyle w:val="a4"/>
                  <w:rFonts w:cs="Times New Roman CYR"/>
                </w:rPr>
                <w:t>*(19)</w:t>
              </w:r>
            </w:hyperlink>
            <w:r w:rsidR="004063E6" w:rsidRPr="004B37B8">
              <w:t xml:space="preserve"> Отсутствует</w:t>
            </w:r>
          </w:p>
        </w:tc>
      </w:tr>
      <w:tr w:rsidR="00940DC0" w:rsidRPr="00BE4467" w:rsidTr="00E3628F">
        <w:tc>
          <w:tcPr>
            <w:tcW w:w="4819" w:type="dxa"/>
            <w:gridSpan w:val="6"/>
            <w:vMerge/>
            <w:tcBorders>
              <w:top w:val="single" w:sz="4" w:space="0" w:color="auto"/>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99" w:name="sub_725"/>
            <w:r w:rsidRPr="004B37B8">
              <w:t>7.2.5</w:t>
            </w:r>
            <w:bookmarkEnd w:id="9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В реестре недобросовестных поставщиков, ведение которого осуществляется в соответствии с </w:t>
            </w:r>
            <w:hyperlink r:id="rId17" w:history="1">
              <w:r w:rsidRPr="004B37B8">
                <w:rPr>
                  <w:rStyle w:val="a4"/>
                  <w:rFonts w:cs="Times New Roman CYR"/>
                </w:rPr>
                <w:t>законодательством</w:t>
              </w:r>
            </w:hyperlink>
            <w:r w:rsidRPr="004B37B8">
              <w:t xml:space="preserve"> Российской Федерации о закупках товаров, работ, услуг отдельными видами юридических лиц, сведения о юридическом лице - поручителе (в том числе о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w:t>
            </w:r>
            <w:hyperlink w:anchor="sub_9019" w:history="1">
              <w:r w:rsidRPr="004B37B8">
                <w:rPr>
                  <w:rStyle w:val="a4"/>
                  <w:rFonts w:cs="Times New Roman CYR"/>
                </w:rPr>
                <w:t>*(19)</w:t>
              </w:r>
            </w:hyperlink>
            <w:r w:rsidR="004063E6" w:rsidRPr="004B37B8">
              <w:t xml:space="preserve"> Отсутствует</w:t>
            </w:r>
          </w:p>
        </w:tc>
      </w:tr>
      <w:tr w:rsidR="00940DC0" w:rsidRPr="00BE4467"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00" w:name="sub_726"/>
            <w:r w:rsidRPr="004B37B8">
              <w:t>7.2.6</w:t>
            </w:r>
            <w:bookmarkEnd w:id="10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В реестре недобросовестных поставщиков (подрядчиков, исполнителей), ведение которого осуществляется в соответствии с </w:t>
            </w:r>
            <w:hyperlink r:id="rId18" w:history="1">
              <w:r w:rsidRPr="004B37B8">
                <w:rPr>
                  <w:rStyle w:val="a4"/>
                  <w:rFonts w:cs="Times New Roman CYR"/>
                </w:rPr>
                <w:t>законодательством</w:t>
              </w:r>
            </w:hyperlink>
            <w:r w:rsidRPr="004B37B8">
              <w:t xml:space="preserve"> Российской Федерации о контрактной системе в сфере закупок товаров, работ, услуг для обеспечения государственных и </w:t>
            </w:r>
            <w:r w:rsidRPr="004B37B8">
              <w:lastRenderedPageBreak/>
              <w:t>муниципальных нужд", сведения о юридическом лице - поручителе (в том числе о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w:t>
            </w:r>
            <w:hyperlink w:anchor="sub_9019" w:history="1">
              <w:r w:rsidRPr="004B37B8">
                <w:rPr>
                  <w:rStyle w:val="a4"/>
                  <w:rFonts w:cs="Times New Roman CYR"/>
                </w:rPr>
                <w:t>*(19)</w:t>
              </w:r>
            </w:hyperlink>
            <w:r w:rsidR="004063E6" w:rsidRPr="004B37B8">
              <w:t xml:space="preserve"> Отсутствует</w:t>
            </w:r>
          </w:p>
        </w:tc>
      </w:tr>
      <w:tr w:rsidR="00940DC0" w:rsidRPr="00BE4467"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01" w:name="sub_727"/>
            <w:r w:rsidRPr="004B37B8">
              <w:t>7.2.7</w:t>
            </w:r>
            <w:bookmarkEnd w:id="10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w:t>
            </w:r>
            <w:hyperlink r:id="rId19" w:history="1">
              <w:r w:rsidRPr="004B37B8">
                <w:rPr>
                  <w:rStyle w:val="a4"/>
                  <w:rFonts w:cs="Times New Roman CYR"/>
                </w:rPr>
                <w:t>земельным законодательством</w:t>
              </w:r>
            </w:hyperlink>
            <w:r w:rsidRPr="004B37B8">
              <w:t xml:space="preserve"> Российской Федерации, сведения о юридическом лице - поручителя (в том числе о лице, исполняющем функции единоличного исполнительного органа юридического лица)</w:t>
            </w:r>
            <w:hyperlink w:anchor="sub_9019" w:history="1">
              <w:r w:rsidRPr="004B37B8">
                <w:rPr>
                  <w:rStyle w:val="a4"/>
                  <w:rFonts w:cs="Times New Roman CYR"/>
                </w:rPr>
                <w:t>*(19)</w:t>
              </w:r>
            </w:hyperlink>
            <w:r w:rsidR="004063E6" w:rsidRPr="004B37B8">
              <w:t xml:space="preserve"> Отсутствует</w:t>
            </w:r>
          </w:p>
        </w:tc>
      </w:tr>
      <w:tr w:rsidR="00940DC0" w:rsidRPr="00BE4467"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02" w:name="sub_728"/>
            <w:r w:rsidRPr="004B37B8">
              <w:t>7.2.8</w:t>
            </w:r>
            <w:bookmarkEnd w:id="10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history="1">
              <w:r w:rsidRPr="004B37B8">
                <w:rPr>
                  <w:rStyle w:val="a4"/>
                  <w:rFonts w:cs="Times New Roman CYR"/>
                </w:rPr>
                <w:t>законодательством</w:t>
              </w:r>
            </w:hyperlink>
            <w:r w:rsidRPr="004B37B8">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1" w:history="1">
              <w:r w:rsidRPr="004B37B8">
                <w:rPr>
                  <w:rStyle w:val="a4"/>
                  <w:rFonts w:cs="Times New Roman CYR"/>
                </w:rPr>
                <w:t>законодательством</w:t>
              </w:r>
            </w:hyperlink>
            <w:r w:rsidRPr="004B37B8">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застройщика, по данным бухгалтерской (финансовой) отчетности за последний отчетный период, у юридического лица - поручителя</w:t>
            </w:r>
            <w:hyperlink w:anchor="sub_9019" w:history="1">
              <w:r w:rsidRPr="004B37B8">
                <w:rPr>
                  <w:rStyle w:val="a4"/>
                  <w:rFonts w:cs="Times New Roman CYR"/>
                </w:rPr>
                <w:t>*(19)</w:t>
              </w:r>
            </w:hyperlink>
            <w:r w:rsidR="004063E6" w:rsidRPr="004B37B8">
              <w:t xml:space="preserve"> Отсутствует</w:t>
            </w:r>
          </w:p>
        </w:tc>
      </w:tr>
      <w:tr w:rsidR="00940DC0" w:rsidRPr="00BE4467"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03" w:name="sub_729"/>
            <w:r w:rsidRPr="004B37B8">
              <w:t>7.2.9</w:t>
            </w:r>
            <w:bookmarkEnd w:id="10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Заявление об обжаловании указанных в </w:t>
            </w:r>
            <w:hyperlink w:anchor="sub_728" w:history="1">
              <w:r w:rsidRPr="004B37B8">
                <w:rPr>
                  <w:rStyle w:val="a4"/>
                  <w:rFonts w:cs="Times New Roman CYR"/>
                </w:rPr>
                <w:t>пункте 7.2.8</w:t>
              </w:r>
            </w:hyperlink>
            <w:r w:rsidRPr="004B37B8">
              <w:t xml:space="preserve"> недоимки, задолженности поручителя в установленном порядке</w:t>
            </w:r>
            <w:hyperlink w:anchor="sub_9020" w:history="1">
              <w:r w:rsidRPr="004B37B8">
                <w:rPr>
                  <w:rStyle w:val="a4"/>
                  <w:rFonts w:cs="Times New Roman CYR"/>
                </w:rPr>
                <w:t>*(20)</w:t>
              </w:r>
            </w:hyperlink>
            <w:r w:rsidR="004063E6" w:rsidRPr="004B37B8">
              <w:t xml:space="preserve"> Отсутствует</w:t>
            </w:r>
          </w:p>
        </w:tc>
      </w:tr>
      <w:tr w:rsidR="00940DC0" w:rsidRPr="00BE4467"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04" w:name="sub_7210"/>
            <w:r w:rsidRPr="004B37B8">
              <w:t>7.2.10</w:t>
            </w:r>
            <w:bookmarkEnd w:id="10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Решение по указанному в </w:t>
            </w:r>
            <w:hyperlink w:anchor="sub_729" w:history="1">
              <w:r w:rsidRPr="004B37B8">
                <w:rPr>
                  <w:rStyle w:val="a4"/>
                  <w:rFonts w:cs="Times New Roman CYR"/>
                </w:rPr>
                <w:t>пункте 7.2.9</w:t>
              </w:r>
            </w:hyperlink>
            <w:r w:rsidRPr="004B37B8">
              <w:t xml:space="preserve"> заявлению на дату направления проектной декларации в уполномоченный орган исполнительной власти субъекта Российской Федерации</w:t>
            </w:r>
            <w:hyperlink w:anchor="sub_9021" w:history="1">
              <w:r w:rsidRPr="004B37B8">
                <w:rPr>
                  <w:rStyle w:val="a4"/>
                  <w:rFonts w:cs="Times New Roman CYR"/>
                </w:rPr>
                <w:t>*(21)</w:t>
              </w:r>
            </w:hyperlink>
            <w:r w:rsidR="004063E6" w:rsidRPr="004B37B8">
              <w:t xml:space="preserve"> Отсутствует</w:t>
            </w:r>
          </w:p>
        </w:tc>
      </w:tr>
      <w:tr w:rsidR="00940DC0" w:rsidRPr="00BE4467"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05" w:name="sub_7211"/>
            <w:r w:rsidRPr="004B37B8">
              <w:t>7.2.11</w:t>
            </w:r>
            <w:bookmarkEnd w:id="10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Судимость за преступления в сфере экономики (за исключением лиц, у которых такая судимость погашена или снята) у лица, осуществляющего функции единоличного </w:t>
            </w:r>
            <w:r w:rsidRPr="004B37B8">
              <w:lastRenderedPageBreak/>
              <w:t>исполнительного органа поручителя, и главного бухгалтера поручителя или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поручителя</w:t>
            </w:r>
            <w:hyperlink w:anchor="sub_9019" w:history="1">
              <w:r w:rsidRPr="004B37B8">
                <w:rPr>
                  <w:rStyle w:val="a4"/>
                  <w:rFonts w:cs="Times New Roman CYR"/>
                </w:rPr>
                <w:t>*(19)</w:t>
              </w:r>
            </w:hyperlink>
            <w:r w:rsidR="004063E6" w:rsidRPr="004B37B8">
              <w:t xml:space="preserve"> Отсутствует</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06" w:name="sub_7212"/>
            <w:r w:rsidRPr="004B37B8">
              <w:t>7.2.12</w:t>
            </w:r>
            <w:bookmarkEnd w:id="10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Наказания в виде лишения права занимать определенные должности или заниматься определенной деятельностью в сфере строительства, реконструкции объектов капитального строительства или организации таких строительства, реконструкции и административное наказание в виде дисквалификации в отношении лица, осуществляющего функции единоличного исполнительного органа поручителя, и главного бухгалтера поручителя или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поручителя</w:t>
            </w:r>
            <w:hyperlink w:anchor="sub_9022" w:history="1">
              <w:r w:rsidRPr="004B37B8">
                <w:rPr>
                  <w:rStyle w:val="a4"/>
                  <w:rFonts w:cs="Times New Roman CYR"/>
                </w:rPr>
                <w:t>*(22)</w:t>
              </w:r>
            </w:hyperlink>
            <w:r w:rsidR="004063E6" w:rsidRPr="004B37B8">
              <w:t xml:space="preserve"> Отсутствует</w:t>
            </w:r>
          </w:p>
        </w:tc>
      </w:tr>
      <w:tr w:rsidR="00940DC0" w:rsidTr="0025259A">
        <w:tc>
          <w:tcPr>
            <w:tcW w:w="15593" w:type="dxa"/>
            <w:gridSpan w:val="19"/>
            <w:tcBorders>
              <w:top w:val="single" w:sz="4" w:space="0" w:color="auto"/>
              <w:bottom w:val="single" w:sz="4" w:space="0" w:color="auto"/>
            </w:tcBorders>
          </w:tcPr>
          <w:p w:rsidR="00940DC0" w:rsidRPr="004B37B8" w:rsidRDefault="00940DC0">
            <w:pPr>
              <w:pStyle w:val="1"/>
            </w:pPr>
            <w:bookmarkStart w:id="107" w:name="sub_1008"/>
            <w:r w:rsidRPr="004B37B8">
              <w:t>Раздел 8. Иная, не противоречащая законодательству Российской Федерации информация о застройщике</w:t>
            </w:r>
            <w:bookmarkEnd w:id="107"/>
          </w:p>
        </w:tc>
      </w:tr>
      <w:tr w:rsidR="00940DC0" w:rsidTr="00E3628F">
        <w:tc>
          <w:tcPr>
            <w:tcW w:w="4819" w:type="dxa"/>
            <w:gridSpan w:val="6"/>
            <w:tcBorders>
              <w:top w:val="single" w:sz="4" w:space="0" w:color="auto"/>
              <w:bottom w:val="single" w:sz="4" w:space="0" w:color="auto"/>
              <w:right w:val="single" w:sz="4" w:space="0" w:color="auto"/>
            </w:tcBorders>
          </w:tcPr>
          <w:p w:rsidR="00940DC0" w:rsidRPr="004B37B8" w:rsidRDefault="00940DC0">
            <w:pPr>
              <w:pStyle w:val="ac"/>
            </w:pPr>
            <w:r w:rsidRPr="004B37B8">
              <w:t>8.1. Иная информация о застройщике</w:t>
            </w:r>
            <w:hyperlink w:anchor="sub_9023" w:history="1">
              <w:r w:rsidRPr="004B37B8">
                <w:rPr>
                  <w:rStyle w:val="a4"/>
                  <w:rFonts w:cs="Times New Roman CYR"/>
                </w:rPr>
                <w:t>*(23)</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08" w:name="sub_811"/>
            <w:r w:rsidRPr="004B37B8">
              <w:t>8.1.1</w:t>
            </w:r>
            <w:bookmarkEnd w:id="108"/>
          </w:p>
        </w:tc>
        <w:tc>
          <w:tcPr>
            <w:tcW w:w="9781" w:type="dxa"/>
            <w:gridSpan w:val="11"/>
            <w:tcBorders>
              <w:top w:val="single" w:sz="4" w:space="0" w:color="auto"/>
              <w:left w:val="single" w:sz="4" w:space="0" w:color="auto"/>
              <w:bottom w:val="single" w:sz="4" w:space="0" w:color="auto"/>
            </w:tcBorders>
          </w:tcPr>
          <w:p w:rsidR="00940DC0" w:rsidRPr="004B37B8" w:rsidRDefault="00BE4467">
            <w:pPr>
              <w:pStyle w:val="aa"/>
            </w:pPr>
            <w:r w:rsidRPr="004B37B8">
              <w:t>информация о застройщике</w:t>
            </w:r>
          </w:p>
        </w:tc>
      </w:tr>
      <w:tr w:rsidR="00940DC0" w:rsidTr="0025259A">
        <w:tc>
          <w:tcPr>
            <w:tcW w:w="15593" w:type="dxa"/>
            <w:gridSpan w:val="19"/>
            <w:tcBorders>
              <w:top w:val="single" w:sz="4" w:space="0" w:color="auto"/>
              <w:bottom w:val="single" w:sz="4" w:space="0" w:color="auto"/>
            </w:tcBorders>
          </w:tcPr>
          <w:p w:rsidR="00940DC0" w:rsidRPr="004B37B8" w:rsidRDefault="00940DC0">
            <w:pPr>
              <w:pStyle w:val="1"/>
            </w:pPr>
            <w:bookmarkStart w:id="109" w:name="sub_102"/>
            <w:r w:rsidRPr="004B37B8">
              <w:t>Информация о проекте строительства</w:t>
            </w:r>
            <w:hyperlink w:anchor="sub_9024" w:history="1">
              <w:r w:rsidRPr="004B37B8">
                <w:rPr>
                  <w:rStyle w:val="a4"/>
                  <w:rFonts w:cs="Times New Roman CYR"/>
                  <w:bCs w:val="0"/>
                </w:rPr>
                <w:t>*(24)</w:t>
              </w:r>
            </w:hyperlink>
            <w:bookmarkEnd w:id="109"/>
          </w:p>
        </w:tc>
      </w:tr>
      <w:tr w:rsidR="00940DC0" w:rsidTr="0025259A">
        <w:tc>
          <w:tcPr>
            <w:tcW w:w="15593" w:type="dxa"/>
            <w:gridSpan w:val="19"/>
            <w:tcBorders>
              <w:top w:val="single" w:sz="4" w:space="0" w:color="auto"/>
              <w:bottom w:val="single" w:sz="4" w:space="0" w:color="auto"/>
            </w:tcBorders>
          </w:tcPr>
          <w:p w:rsidR="00940DC0" w:rsidRPr="004B37B8" w:rsidRDefault="00940DC0">
            <w:pPr>
              <w:pStyle w:val="1"/>
            </w:pPr>
            <w:bookmarkStart w:id="110" w:name="sub_1009"/>
            <w:r w:rsidRPr="004B37B8">
              <w:t>Раздел 9. О видах строящихся (создаваемых) в рамках проекта строительства объектов капитального строительства, их местоположении и основных характеристиках, сумме общей площади всех жилых и нежилых помещений</w:t>
            </w:r>
            <w:bookmarkEnd w:id="110"/>
          </w:p>
        </w:tc>
      </w:tr>
      <w:tr w:rsidR="00940DC0"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t>9.1. О количестве объектов капитального строительства, в отношении которых заполняется проектная декларация</w:t>
            </w: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11" w:name="sub_911"/>
            <w:r w:rsidRPr="004B37B8">
              <w:t>9.1.1</w:t>
            </w:r>
            <w:bookmarkEnd w:id="11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Количество объектов капитального строительства, в отношении которых заполняется проектная декларация</w:t>
            </w:r>
            <w:r w:rsidR="00A7248F" w:rsidRPr="004B37B8">
              <w:t xml:space="preserve"> 1</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12" w:name="sub_912"/>
            <w:r w:rsidRPr="004B37B8">
              <w:t>9.1.2</w:t>
            </w:r>
            <w:bookmarkEnd w:id="11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Обоснование строительства нескольких объектов капитального строительства в пределах одного разрешения на строительство</w:t>
            </w:r>
            <w:hyperlink w:anchor="sub_9025" w:history="1">
              <w:r w:rsidRPr="004B37B8">
                <w:rPr>
                  <w:rStyle w:val="a4"/>
                  <w:rFonts w:cs="Times New Roman CYR"/>
                </w:rPr>
                <w:t>*(25)</w:t>
              </w:r>
            </w:hyperlink>
          </w:p>
        </w:tc>
      </w:tr>
      <w:tr w:rsidR="00940DC0"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t>9.2. О видах строящихся в рамках проекта строительства объектов капитального строительства, их местоположении и основных характеристиках</w:t>
            </w:r>
            <w:hyperlink w:anchor="sub_9026" w:history="1">
              <w:r w:rsidRPr="004B37B8">
                <w:rPr>
                  <w:rStyle w:val="a4"/>
                  <w:rFonts w:cs="Times New Roman CYR"/>
                </w:rPr>
                <w:t>*(26)</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13" w:name="sub_921"/>
            <w:r w:rsidRPr="004B37B8">
              <w:t>9.2.1</w:t>
            </w:r>
            <w:bookmarkEnd w:id="11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Вид строящегося (создаваемого) объекта капитального строительства</w:t>
            </w:r>
            <w:hyperlink w:anchor="sub_9027" w:history="1">
              <w:r w:rsidRPr="004B37B8">
                <w:rPr>
                  <w:rStyle w:val="a4"/>
                  <w:rFonts w:cs="Times New Roman CYR"/>
                </w:rPr>
                <w:t>*(27)</w:t>
              </w:r>
            </w:hyperlink>
            <w:r w:rsidR="00A7248F" w:rsidRPr="004B37B8">
              <w:t xml:space="preserve"> МНОГОКВАРТИРНЫЙ ДОМ</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14" w:name="sub_922"/>
            <w:r w:rsidRPr="004B37B8">
              <w:t>9.2.2</w:t>
            </w:r>
            <w:bookmarkEnd w:id="11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Субъект Российской Федерации</w:t>
            </w:r>
            <w:r w:rsidR="00A7248F" w:rsidRPr="004B37B8">
              <w:t xml:space="preserve"> ОРЕНБУРГСКАЯ ОБЛАСТЬ</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15" w:name="sub_923"/>
            <w:r w:rsidRPr="004B37B8">
              <w:t>9.2.3</w:t>
            </w:r>
            <w:bookmarkEnd w:id="11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Район субъекта Российской Федерации</w:t>
            </w:r>
            <w:r w:rsidR="00A7248F" w:rsidRPr="004B37B8">
              <w:t xml:space="preserve"> ОРЕНБУРГСКИЙ Р-Н</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16" w:name="sub_924"/>
            <w:r w:rsidRPr="004B37B8">
              <w:t>9.2.4</w:t>
            </w:r>
            <w:bookmarkEnd w:id="11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Вид населенного пункта</w:t>
            </w:r>
            <w:hyperlink w:anchor="sub_10001" w:history="1">
              <w:r w:rsidRPr="004B37B8">
                <w:rPr>
                  <w:rStyle w:val="a4"/>
                  <w:rFonts w:cs="Times New Roman CYR"/>
                </w:rPr>
                <w:t>*(1)</w:t>
              </w:r>
            </w:hyperlink>
            <w:r w:rsidR="00A7248F" w:rsidRPr="004B37B8">
              <w:t xml:space="preserve"> ПОСЕЛОК</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17" w:name="sub_925"/>
            <w:r w:rsidRPr="004B37B8">
              <w:t>9.2.5</w:t>
            </w:r>
            <w:bookmarkEnd w:id="11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Наименование населенного пункта</w:t>
            </w:r>
            <w:r w:rsidR="00A7248F" w:rsidRPr="004B37B8">
              <w:t xml:space="preserve"> ПРИГОРОДНЫЙ</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18" w:name="sub_926"/>
            <w:r w:rsidRPr="004B37B8">
              <w:t>9.2.6</w:t>
            </w:r>
            <w:bookmarkEnd w:id="11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Округ в населенном пункте</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19" w:name="sub_927"/>
            <w:r w:rsidRPr="004B37B8">
              <w:t>9.2.7</w:t>
            </w:r>
            <w:bookmarkEnd w:id="11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Район в населенном пункте</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20" w:name="sub_928"/>
            <w:r w:rsidRPr="004B37B8">
              <w:t>9.2.8</w:t>
            </w:r>
            <w:bookmarkEnd w:id="12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Вид обозначения улицы</w:t>
            </w:r>
            <w:hyperlink w:anchor="sub_10002" w:history="1">
              <w:r w:rsidRPr="004B37B8">
                <w:rPr>
                  <w:rStyle w:val="a4"/>
                  <w:rFonts w:cs="Times New Roman CYR"/>
                </w:rPr>
                <w:t>*(2)</w:t>
              </w:r>
            </w:hyperlink>
            <w:r w:rsidR="00A7248F" w:rsidRPr="004B37B8">
              <w:t xml:space="preserve"> ПРОСПЕКТ</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21" w:name="sub_929"/>
            <w:r w:rsidRPr="004B37B8">
              <w:t>9.2.9</w:t>
            </w:r>
            <w:bookmarkEnd w:id="12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Наименование улицы</w:t>
            </w:r>
            <w:r w:rsidR="00A7248F" w:rsidRPr="004B37B8">
              <w:t xml:space="preserve"> ЗВЕЗДНЫЙ</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22" w:name="sub_9210"/>
            <w:r w:rsidRPr="004B37B8">
              <w:t>9.2.10</w:t>
            </w:r>
            <w:bookmarkEnd w:id="12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Дом</w:t>
            </w:r>
            <w:r w:rsidR="00A7248F" w:rsidRPr="004B37B8">
              <w:t xml:space="preserve">  1/1</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23" w:name="sub_9211"/>
            <w:r w:rsidRPr="004B37B8">
              <w:t>9.2.11</w:t>
            </w:r>
            <w:bookmarkEnd w:id="12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Литера</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24" w:name="sub_9212"/>
            <w:r w:rsidRPr="004B37B8">
              <w:t>9.2.12</w:t>
            </w:r>
            <w:bookmarkEnd w:id="12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Корпус</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25" w:name="sub_9213"/>
            <w:r w:rsidRPr="004B37B8">
              <w:t>9.2.13</w:t>
            </w:r>
            <w:bookmarkEnd w:id="12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Строение</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26" w:name="sub_9214"/>
            <w:r w:rsidRPr="004B37B8">
              <w:t>9.2.14</w:t>
            </w:r>
            <w:bookmarkEnd w:id="12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Владение</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27" w:name="sub_9215"/>
            <w:r w:rsidRPr="004B37B8">
              <w:t>9.2.15</w:t>
            </w:r>
            <w:bookmarkEnd w:id="12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Блок-секция</w:t>
            </w:r>
            <w:r w:rsidR="00A7248F" w:rsidRPr="004B37B8">
              <w:t xml:space="preserve"> 4 БЛОК-СЕКЦИИ</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28" w:name="sub_9216"/>
            <w:r w:rsidRPr="004B37B8">
              <w:t>9.2.16</w:t>
            </w:r>
            <w:bookmarkEnd w:id="12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Уточнение адреса</w:t>
            </w:r>
            <w:r w:rsidR="00BE4467" w:rsidRPr="004B37B8">
              <w:t>: Российская Федерация, Оренбургская область, Оренбургский район поселок Пригородный, проспект Звездный 1</w:t>
            </w:r>
            <w:r w:rsidR="00A86FE5" w:rsidRPr="004B37B8">
              <w:t>/1</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29" w:name="sub_9217"/>
            <w:r w:rsidRPr="004B37B8">
              <w:t>9.2.17</w:t>
            </w:r>
            <w:bookmarkEnd w:id="12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Назначение объекта</w:t>
            </w:r>
            <w:hyperlink w:anchor="sub_9028" w:history="1">
              <w:r w:rsidRPr="004B37B8">
                <w:rPr>
                  <w:rStyle w:val="a4"/>
                  <w:rFonts w:cs="Times New Roman CYR"/>
                </w:rPr>
                <w:t>*(28)</w:t>
              </w:r>
            </w:hyperlink>
            <w:r w:rsidR="00A7248F" w:rsidRPr="004B37B8">
              <w:t xml:space="preserve"> ЖИЛОЕ</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30" w:name="sub_9218"/>
            <w:r w:rsidRPr="004B37B8">
              <w:t>9.2.18</w:t>
            </w:r>
            <w:bookmarkEnd w:id="13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Минимальное количество этажей в объекте</w:t>
            </w:r>
            <w:hyperlink w:anchor="sub_9029" w:history="1">
              <w:r w:rsidRPr="004B37B8">
                <w:rPr>
                  <w:rStyle w:val="a4"/>
                  <w:rFonts w:cs="Times New Roman CYR"/>
                </w:rPr>
                <w:t>*(29)</w:t>
              </w:r>
            </w:hyperlink>
            <w:r w:rsidR="00A7248F" w:rsidRPr="004B37B8">
              <w:t xml:space="preserve"> </w:t>
            </w:r>
            <w:r w:rsidR="00A86FE5" w:rsidRPr="004B37B8">
              <w:t>4</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31" w:name="sub_9219"/>
            <w:r w:rsidRPr="004B37B8">
              <w:t>9.2.19</w:t>
            </w:r>
            <w:bookmarkEnd w:id="131"/>
          </w:p>
        </w:tc>
        <w:tc>
          <w:tcPr>
            <w:tcW w:w="9781" w:type="dxa"/>
            <w:gridSpan w:val="11"/>
            <w:tcBorders>
              <w:top w:val="single" w:sz="4" w:space="0" w:color="auto"/>
              <w:left w:val="single" w:sz="4" w:space="0" w:color="auto"/>
              <w:bottom w:val="single" w:sz="4" w:space="0" w:color="auto"/>
            </w:tcBorders>
          </w:tcPr>
          <w:p w:rsidR="00940DC0" w:rsidRPr="004B37B8" w:rsidRDefault="00940DC0" w:rsidP="00A86FE5">
            <w:pPr>
              <w:pStyle w:val="ac"/>
            </w:pPr>
            <w:r w:rsidRPr="004B37B8">
              <w:t>Максимальное количество этажей в объекте</w:t>
            </w:r>
            <w:r w:rsidR="00A86FE5" w:rsidRPr="004B37B8">
              <w:t xml:space="preserve"> 4</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32" w:name="sub_9220"/>
            <w:r w:rsidRPr="004B37B8">
              <w:t>9.2.20</w:t>
            </w:r>
            <w:bookmarkEnd w:id="13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Общая площадь объекта</w:t>
            </w:r>
            <w:hyperlink w:anchor="sub_9030" w:history="1">
              <w:r w:rsidRPr="004B37B8">
                <w:rPr>
                  <w:rStyle w:val="a4"/>
                  <w:rFonts w:cs="Times New Roman CYR"/>
                </w:rPr>
                <w:t>*(30)</w:t>
              </w:r>
            </w:hyperlink>
            <w:r w:rsidR="00A7248F" w:rsidRPr="004B37B8">
              <w:t xml:space="preserve"> </w:t>
            </w:r>
            <w:r w:rsidR="00A86FE5" w:rsidRPr="004B37B8">
              <w:t>7 284,93</w:t>
            </w:r>
            <w:r w:rsidR="00CF1E17" w:rsidRPr="004B37B8">
              <w:t xml:space="preserve"> КВ.М</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33" w:name="sub_9221"/>
            <w:r w:rsidRPr="004B37B8">
              <w:t>9.2.21</w:t>
            </w:r>
            <w:bookmarkEnd w:id="133"/>
          </w:p>
        </w:tc>
        <w:tc>
          <w:tcPr>
            <w:tcW w:w="9781" w:type="dxa"/>
            <w:gridSpan w:val="11"/>
            <w:tcBorders>
              <w:top w:val="single" w:sz="4" w:space="0" w:color="auto"/>
              <w:left w:val="single" w:sz="4" w:space="0" w:color="auto"/>
              <w:bottom w:val="single" w:sz="4" w:space="0" w:color="auto"/>
            </w:tcBorders>
          </w:tcPr>
          <w:p w:rsidR="00940DC0" w:rsidRPr="004B37B8" w:rsidRDefault="00940DC0" w:rsidP="00A86FE5">
            <w:pPr>
              <w:pStyle w:val="ac"/>
            </w:pPr>
            <w:r w:rsidRPr="004B37B8">
              <w:t>Материал наружных стен и каркаса объекта</w:t>
            </w:r>
            <w:hyperlink w:anchor="sub_9031" w:history="1">
              <w:r w:rsidRPr="004B37B8">
                <w:rPr>
                  <w:rStyle w:val="a4"/>
                  <w:rFonts w:cs="Times New Roman CYR"/>
                </w:rPr>
                <w:t>*(31)</w:t>
              </w:r>
            </w:hyperlink>
            <w:r w:rsidR="00CF1E17" w:rsidRPr="004B37B8">
              <w:t xml:space="preserve"> </w:t>
            </w:r>
            <w:r w:rsidR="00A86FE5" w:rsidRPr="004B37B8">
              <w:t>кирпич, блоки, облицовочный кирпич</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34" w:name="sub_9222"/>
            <w:r w:rsidRPr="004B37B8">
              <w:t>9.2.22</w:t>
            </w:r>
            <w:bookmarkEnd w:id="134"/>
          </w:p>
        </w:tc>
        <w:tc>
          <w:tcPr>
            <w:tcW w:w="9781" w:type="dxa"/>
            <w:gridSpan w:val="11"/>
            <w:tcBorders>
              <w:top w:val="single" w:sz="4" w:space="0" w:color="auto"/>
              <w:left w:val="single" w:sz="4" w:space="0" w:color="auto"/>
              <w:bottom w:val="single" w:sz="4" w:space="0" w:color="auto"/>
            </w:tcBorders>
          </w:tcPr>
          <w:p w:rsidR="00940DC0" w:rsidRPr="004B37B8" w:rsidRDefault="00940DC0" w:rsidP="00A86FE5">
            <w:pPr>
              <w:pStyle w:val="ac"/>
            </w:pPr>
            <w:r w:rsidRPr="004B37B8">
              <w:t>Материал перекрытий</w:t>
            </w:r>
            <w:hyperlink w:anchor="sub_9032" w:history="1">
              <w:r w:rsidRPr="004B37B8">
                <w:rPr>
                  <w:rStyle w:val="a4"/>
                  <w:rFonts w:cs="Times New Roman CYR"/>
                </w:rPr>
                <w:t>*(32)</w:t>
              </w:r>
            </w:hyperlink>
            <w:r w:rsidR="00CF1E17" w:rsidRPr="004B37B8">
              <w:t xml:space="preserve"> </w:t>
            </w:r>
            <w:r w:rsidR="00A86FE5" w:rsidRPr="004B37B8">
              <w:t>плиты</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35" w:name="sub_9223"/>
            <w:r w:rsidRPr="004B37B8">
              <w:t>9.2.23</w:t>
            </w:r>
            <w:bookmarkEnd w:id="13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Класс энергоэффективности</w:t>
            </w:r>
            <w:hyperlink w:anchor="sub_9033" w:history="1">
              <w:r w:rsidRPr="004B37B8">
                <w:rPr>
                  <w:rStyle w:val="a4"/>
                  <w:rFonts w:cs="Times New Roman CYR"/>
                </w:rPr>
                <w:t>*(33)</w:t>
              </w:r>
            </w:hyperlink>
            <w:r w:rsidR="00CF1E17" w:rsidRPr="004B37B8">
              <w:t xml:space="preserve"> НОРМАЛЬНЫЙ</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36" w:name="sub_9224"/>
            <w:r w:rsidRPr="004B37B8">
              <w:t>9.2.24</w:t>
            </w:r>
            <w:bookmarkEnd w:id="13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Сейсмостойкость</w:t>
            </w:r>
            <w:hyperlink w:anchor="sub_9034" w:history="1">
              <w:r w:rsidRPr="004B37B8">
                <w:rPr>
                  <w:rStyle w:val="a4"/>
                  <w:rFonts w:cs="Times New Roman CYR"/>
                </w:rPr>
                <w:t>*(34)</w:t>
              </w:r>
            </w:hyperlink>
            <w:r w:rsidR="00CF1E17" w:rsidRPr="004B37B8">
              <w:t xml:space="preserve"> НЕТ</w:t>
            </w:r>
          </w:p>
        </w:tc>
      </w:tr>
      <w:tr w:rsidR="00940DC0" w:rsidTr="00E3628F">
        <w:tc>
          <w:tcPr>
            <w:tcW w:w="4819" w:type="dxa"/>
            <w:gridSpan w:val="6"/>
            <w:vMerge w:val="restart"/>
            <w:tcBorders>
              <w:top w:val="single" w:sz="4" w:space="0" w:color="auto"/>
              <w:bottom w:val="single" w:sz="4" w:space="0" w:color="auto"/>
              <w:right w:val="single" w:sz="4" w:space="0" w:color="auto"/>
            </w:tcBorders>
          </w:tcPr>
          <w:p w:rsidR="00940DC0" w:rsidRPr="004B37B8" w:rsidRDefault="00940DC0">
            <w:pPr>
              <w:pStyle w:val="ac"/>
            </w:pPr>
            <w:bookmarkStart w:id="137" w:name="sub_1093"/>
            <w:r w:rsidRPr="004B37B8">
              <w:t>9.3. О сумме общей площади всех жилых и нежилых помещений</w:t>
            </w:r>
            <w:bookmarkEnd w:id="137"/>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r w:rsidRPr="004B37B8">
              <w:t>9.3.1</w:t>
            </w:r>
          </w:p>
        </w:tc>
        <w:tc>
          <w:tcPr>
            <w:tcW w:w="9781" w:type="dxa"/>
            <w:gridSpan w:val="11"/>
            <w:tcBorders>
              <w:top w:val="single" w:sz="4" w:space="0" w:color="auto"/>
              <w:left w:val="single" w:sz="4" w:space="0" w:color="auto"/>
              <w:bottom w:val="single" w:sz="4" w:space="0" w:color="auto"/>
            </w:tcBorders>
          </w:tcPr>
          <w:p w:rsidR="00940DC0" w:rsidRPr="004B37B8" w:rsidRDefault="00940DC0" w:rsidP="0059301C">
            <w:pPr>
              <w:pStyle w:val="ac"/>
            </w:pPr>
            <w:r w:rsidRPr="004B37B8">
              <w:t>Сумма общей площади всех жилых помещений</w:t>
            </w:r>
            <w:r w:rsidR="00A86FE5" w:rsidRPr="004B37B8">
              <w:t xml:space="preserve"> 5751,01</w:t>
            </w:r>
            <w:r w:rsidR="00CF1E17" w:rsidRPr="004B37B8">
              <w:t xml:space="preserve"> КВ.М</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38" w:name="sub_10932"/>
            <w:r w:rsidRPr="004B37B8">
              <w:t>9.3.2</w:t>
            </w:r>
            <w:bookmarkEnd w:id="138"/>
          </w:p>
        </w:tc>
        <w:tc>
          <w:tcPr>
            <w:tcW w:w="9781" w:type="dxa"/>
            <w:gridSpan w:val="11"/>
            <w:tcBorders>
              <w:top w:val="single" w:sz="4" w:space="0" w:color="auto"/>
              <w:left w:val="single" w:sz="4" w:space="0" w:color="auto"/>
              <w:bottom w:val="single" w:sz="4" w:space="0" w:color="auto"/>
            </w:tcBorders>
          </w:tcPr>
          <w:p w:rsidR="00940DC0" w:rsidRPr="004B37B8" w:rsidRDefault="00940DC0" w:rsidP="0059301C">
            <w:pPr>
              <w:pStyle w:val="ac"/>
            </w:pPr>
            <w:r w:rsidRPr="004B37B8">
              <w:t>Сумма общей площади всех нежилых помещений</w:t>
            </w:r>
            <w:r w:rsidR="00653424" w:rsidRPr="004B37B8">
              <w:t xml:space="preserve"> 486,46</w:t>
            </w:r>
            <w:r w:rsidR="00CF1E17" w:rsidRPr="004B37B8">
              <w:t xml:space="preserve"> КВ.М</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39" w:name="sub_10933"/>
            <w:r w:rsidRPr="004B37B8">
              <w:t>9.3.3</w:t>
            </w:r>
            <w:bookmarkEnd w:id="13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Сумма общей площади всех жилых и нежилых помещений</w:t>
            </w:r>
            <w:r w:rsidR="00653424" w:rsidRPr="004B37B8">
              <w:t xml:space="preserve"> 6237,47</w:t>
            </w:r>
            <w:r w:rsidR="00CF1E17" w:rsidRPr="004B37B8">
              <w:t xml:space="preserve"> КВ.М</w:t>
            </w:r>
          </w:p>
        </w:tc>
      </w:tr>
      <w:tr w:rsidR="00940DC0" w:rsidTr="0025259A">
        <w:tc>
          <w:tcPr>
            <w:tcW w:w="15593" w:type="dxa"/>
            <w:gridSpan w:val="19"/>
            <w:tcBorders>
              <w:top w:val="single" w:sz="4" w:space="0" w:color="auto"/>
              <w:bottom w:val="single" w:sz="4" w:space="0" w:color="auto"/>
            </w:tcBorders>
          </w:tcPr>
          <w:p w:rsidR="00940DC0" w:rsidRPr="004B37B8" w:rsidRDefault="00940DC0">
            <w:pPr>
              <w:pStyle w:val="1"/>
            </w:pPr>
            <w:bookmarkStart w:id="140" w:name="sub_1010"/>
            <w:r w:rsidRPr="004B37B8">
              <w:t xml:space="preserve">Раздел 10. О виде договора, для исполнения которого застройщиком осуществляется реализация проекта строительства (в случае заключения такого договора), в том числе договора, предусмотренного </w:t>
            </w:r>
            <w:hyperlink r:id="rId22" w:history="1">
              <w:r w:rsidRPr="004B37B8">
                <w:rPr>
                  <w:rStyle w:val="a4"/>
                  <w:rFonts w:cs="Times New Roman CYR"/>
                  <w:bCs w:val="0"/>
                </w:rPr>
                <w:t>законодательством</w:t>
              </w:r>
            </w:hyperlink>
            <w:r w:rsidRPr="004B37B8">
              <w:t xml:space="preserve"> Российской Федерации о градостроительной деятельности, о лицах, выполнивших инженерные изыскания, архитектурно-строительное проектирование, о результатах экспертизы проектной документации и результатах инженерных изысканий, о результатах государственной экологической экспертизы, если требование о проведении таких экспертиз установлено федеральным законом</w:t>
            </w:r>
            <w:bookmarkEnd w:id="140"/>
          </w:p>
        </w:tc>
      </w:tr>
      <w:tr w:rsidR="00940DC0"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t xml:space="preserve">10.1. О виде договора, для исполнения которого застройщиком осуществляется реализация проекта строительства, в том числе договора, предусмотренного </w:t>
            </w:r>
            <w:hyperlink r:id="rId23" w:history="1">
              <w:r w:rsidRPr="004B37B8">
                <w:rPr>
                  <w:rStyle w:val="a4"/>
                  <w:rFonts w:cs="Times New Roman CYR"/>
                </w:rPr>
                <w:t>законодательством</w:t>
              </w:r>
            </w:hyperlink>
            <w:r w:rsidRPr="004B37B8">
              <w:t xml:space="preserve"> Российской Федерации </w:t>
            </w:r>
            <w:r w:rsidRPr="004B37B8">
              <w:lastRenderedPageBreak/>
              <w:t>о градостроительной деятельности</w:t>
            </w:r>
            <w:hyperlink w:anchor="sub_9035" w:history="1">
              <w:r w:rsidRPr="004B37B8">
                <w:rPr>
                  <w:rStyle w:val="a4"/>
                  <w:rFonts w:cs="Times New Roman CYR"/>
                </w:rPr>
                <w:t>*(35)</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41" w:name="sub_10011"/>
            <w:r w:rsidRPr="004B37B8">
              <w:lastRenderedPageBreak/>
              <w:t>10.1.1</w:t>
            </w:r>
            <w:bookmarkEnd w:id="14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Вид договора</w:t>
            </w:r>
            <w:hyperlink w:anchor="sub_9036" w:history="1">
              <w:r w:rsidRPr="004B37B8">
                <w:rPr>
                  <w:rStyle w:val="a4"/>
                  <w:rFonts w:cs="Times New Roman CYR"/>
                </w:rPr>
                <w:t>*(36)</w:t>
              </w:r>
            </w:hyperlink>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42" w:name="sub_10012"/>
            <w:r w:rsidRPr="004B37B8">
              <w:t>10.1.2</w:t>
            </w:r>
            <w:bookmarkEnd w:id="14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Номер договора</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43" w:name="sub_10013"/>
            <w:r w:rsidRPr="004B37B8">
              <w:t>10.1.3</w:t>
            </w:r>
            <w:bookmarkEnd w:id="14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заключения договора</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44" w:name="sub_10014"/>
            <w:r w:rsidRPr="004B37B8">
              <w:t>10.1.4</w:t>
            </w:r>
            <w:bookmarkEnd w:id="14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Даты внесения изменений в договор</w:t>
            </w:r>
          </w:p>
        </w:tc>
      </w:tr>
      <w:tr w:rsidR="00940DC0"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lastRenderedPageBreak/>
              <w:t>10.2. О лицах, выполнивших инженерные изыскания</w:t>
            </w:r>
            <w:hyperlink w:anchor="sub_9037" w:history="1">
              <w:r w:rsidRPr="004B37B8">
                <w:rPr>
                  <w:rStyle w:val="a4"/>
                  <w:rFonts w:cs="Times New Roman CYR"/>
                </w:rPr>
                <w:t>*(37)</w:t>
              </w:r>
            </w:hyperlink>
          </w:p>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45" w:name="sub_1021"/>
            <w:r w:rsidRPr="004B37B8">
              <w:t>10.2.1</w:t>
            </w:r>
            <w:bookmarkEnd w:id="14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Организационно-правовая форма организации, выполнившей инженерные изыскания</w:t>
            </w:r>
            <w:r w:rsidR="00CF1E17" w:rsidRPr="004B37B8">
              <w:t xml:space="preserve"> ОБЩЕСТВО С ОГРАНИЧЕННОЙ ОТВЕТСТВЕННОСТЬЮ</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46" w:name="sub_1022"/>
            <w:r w:rsidRPr="004B37B8">
              <w:t>10.2.2</w:t>
            </w:r>
            <w:bookmarkEnd w:id="14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Полное наименование организации, выполнившей инженерные изыскания, без указания организационно-правовой формы</w:t>
            </w:r>
            <w:r w:rsidR="00CF1E17" w:rsidRPr="004B37B8">
              <w:t xml:space="preserve"> ФУНДАМЕНТСТРОЙПРОЕКТ</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47" w:name="sub_1023"/>
            <w:r w:rsidRPr="004B37B8">
              <w:t>10.2.3</w:t>
            </w:r>
            <w:bookmarkEnd w:id="14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Фамилия индивидуального предпринимателя, выполнившего инженерные изыскания</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48" w:name="sub_1024"/>
            <w:r w:rsidRPr="004B37B8">
              <w:t>10.2.4</w:t>
            </w:r>
            <w:bookmarkEnd w:id="14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Имя индивидуального предпринимателя, выполнившего инженерные изыскания</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49" w:name="sub_1025"/>
            <w:r w:rsidRPr="004B37B8">
              <w:t>10.2.5</w:t>
            </w:r>
            <w:bookmarkEnd w:id="14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Отчество индивидуального предпринимателя, выполнившего инженерные изыскания (при наличии)</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50" w:name="sub_1026"/>
            <w:r w:rsidRPr="004B37B8">
              <w:t>10.2.6</w:t>
            </w:r>
            <w:bookmarkEnd w:id="15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Индивидуальный номер налогоплательщика, выполнившего инженерные изыскания</w:t>
            </w:r>
            <w:r w:rsidR="007A5D73" w:rsidRPr="004B37B8">
              <w:t xml:space="preserve"> 5610110229</w:t>
            </w:r>
          </w:p>
        </w:tc>
      </w:tr>
      <w:tr w:rsidR="00940DC0"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t>10.3. О лицах, выполнивших архитектурно-строительное проектирование</w:t>
            </w:r>
            <w:hyperlink w:anchor="sub_9038" w:history="1">
              <w:r w:rsidRPr="004B37B8">
                <w:rPr>
                  <w:rStyle w:val="a4"/>
                  <w:rFonts w:cs="Times New Roman CYR"/>
                </w:rPr>
                <w:t>*(38)</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51" w:name="sub_1031"/>
            <w:r w:rsidRPr="004B37B8">
              <w:t>10.3.1</w:t>
            </w:r>
            <w:bookmarkEnd w:id="15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Организационно-правовая форма организации, выполнившей архитектурно-строительное проектирование</w:t>
            </w:r>
            <w:r w:rsidR="007A5D73" w:rsidRPr="004B37B8">
              <w:t xml:space="preserve"> ОБЩЕСТВО С ОГРАНИЧЕННОЙ ОТВЕТСТВЕННОСТЬЮ</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52" w:name="sub_1032"/>
            <w:r w:rsidRPr="004B37B8">
              <w:t>10.3.2</w:t>
            </w:r>
            <w:bookmarkEnd w:id="15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Полное наименование организации, выполнившей архитектурно-строительное проектирование, без указания организационно-правовой формы</w:t>
            </w:r>
            <w:r w:rsidR="007A5D73" w:rsidRPr="004B37B8">
              <w:t xml:space="preserve"> РЕКПРОЕКТ +</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53" w:name="sub_1033"/>
            <w:r w:rsidRPr="004B37B8">
              <w:t>10.3.3</w:t>
            </w:r>
            <w:bookmarkEnd w:id="15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Фамилия индивидуального предпринимателя, выполнившего архитектурно-строительное проектирование</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54" w:name="sub_1034"/>
            <w:r w:rsidRPr="004B37B8">
              <w:t>10.3.4</w:t>
            </w:r>
            <w:bookmarkEnd w:id="15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Имя индивидуального предпринимателя, выполнившего архитектурно-строительное проектирование</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55" w:name="sub_1035"/>
            <w:r w:rsidRPr="004B37B8">
              <w:t>10.3.5</w:t>
            </w:r>
            <w:bookmarkEnd w:id="15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Отчество индивидуального предпринимателя, выполнившего архитектурно-строительное проектирование (при наличии)</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56" w:name="sub_1036"/>
            <w:r w:rsidRPr="004B37B8">
              <w:t>10.3.6</w:t>
            </w:r>
            <w:bookmarkEnd w:id="15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Индивидуальный номер налогоплательщика, выполнившего архитектурно-строительное проектирование</w:t>
            </w:r>
            <w:r w:rsidR="007A5D73" w:rsidRPr="004B37B8">
              <w:t xml:space="preserve"> 5610089947</w:t>
            </w:r>
          </w:p>
        </w:tc>
      </w:tr>
      <w:tr w:rsidR="00940DC0"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t>10.4. О результатах экспертизы проектной документации и результатов инженерных изысканий</w:t>
            </w:r>
            <w:hyperlink w:anchor="sub_9039" w:history="1">
              <w:r w:rsidRPr="004B37B8">
                <w:rPr>
                  <w:rStyle w:val="a4"/>
                  <w:rFonts w:cs="Times New Roman CYR"/>
                </w:rPr>
                <w:t>*(39)</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57" w:name="sub_1041"/>
            <w:r w:rsidRPr="004B37B8">
              <w:t>10.4.1</w:t>
            </w:r>
            <w:bookmarkEnd w:id="15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Вид заключения экспертизы</w:t>
            </w:r>
            <w:hyperlink w:anchor="sub_9040" w:history="1">
              <w:r w:rsidRPr="004B37B8">
                <w:rPr>
                  <w:rStyle w:val="a4"/>
                  <w:rFonts w:cs="Times New Roman CYR"/>
                </w:rPr>
                <w:t>*(40)</w:t>
              </w:r>
            </w:hyperlink>
            <w:r w:rsidR="00CB052F" w:rsidRPr="004B37B8">
              <w:t xml:space="preserve"> Положительное заключение экспертизы</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58" w:name="sub_1042"/>
            <w:r w:rsidRPr="004B37B8">
              <w:t>10.4.2</w:t>
            </w:r>
            <w:bookmarkEnd w:id="15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выдачи заключения экспертизы проектной документации и (или) экспертизы результатов инженерных изысканий</w:t>
            </w:r>
            <w:r w:rsidR="00EC53C6">
              <w:t xml:space="preserve"> 11.04</w:t>
            </w:r>
            <w:r w:rsidR="00CB052F" w:rsidRPr="004B37B8">
              <w:t>.2019</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59" w:name="sub_1043"/>
            <w:r w:rsidRPr="004B37B8">
              <w:t>10.4.3</w:t>
            </w:r>
            <w:bookmarkEnd w:id="15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Номер заключения экспертизы проектной документации и (или) экспертизы результатов инженерных изысканий</w:t>
            </w:r>
            <w:r w:rsidR="00EC53C6">
              <w:t xml:space="preserve"> 56-2-1-3-008213</w:t>
            </w:r>
            <w:r w:rsidR="00CB052F" w:rsidRPr="004B37B8">
              <w:t>-2019</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60" w:name="sub_1044"/>
            <w:r w:rsidRPr="004B37B8">
              <w:t>10.4.4</w:t>
            </w:r>
            <w:bookmarkEnd w:id="16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Организационно-правовая форма организации, выдавшей заключение экспертизы проектной документации и (или) экспертизы результатов инженерных изысканий</w:t>
            </w:r>
            <w:r w:rsidR="00CB052F" w:rsidRPr="004B37B8">
              <w:t xml:space="preserve"> Общество с ограниченной ответственностью </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61" w:name="sub_1045"/>
            <w:r w:rsidRPr="004B37B8">
              <w:t>10.4.5</w:t>
            </w:r>
            <w:bookmarkEnd w:id="16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 xml:space="preserve">Полное наименование организации, выдавшей заключение экспертизы проектной </w:t>
            </w:r>
            <w:r w:rsidRPr="004B37B8">
              <w:lastRenderedPageBreak/>
              <w:t>документации и (или) экспертизы результатов инженерных изысканий, без указания организационно-правовой формы</w:t>
            </w:r>
            <w:r w:rsidR="00CB052F" w:rsidRPr="004B37B8">
              <w:t xml:space="preserve"> ПроМаш Тест</w:t>
            </w:r>
          </w:p>
        </w:tc>
      </w:tr>
      <w:tr w:rsidR="00940DC0" w:rsidTr="00E3628F">
        <w:tc>
          <w:tcPr>
            <w:tcW w:w="4819" w:type="dxa"/>
            <w:gridSpan w:val="6"/>
            <w:vMerge/>
            <w:tcBorders>
              <w:top w:val="single" w:sz="4" w:space="0" w:color="auto"/>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62" w:name="sub_1046"/>
            <w:r w:rsidRPr="004B37B8">
              <w:t>10.4.6</w:t>
            </w:r>
            <w:bookmarkEnd w:id="16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Индивидуальный номер налогоплательщика организации, выдавшей заключение экспертизы проектной документации и (или) экспертизы результатов инженерных изысканий</w:t>
            </w:r>
            <w:r w:rsidR="00CB052F" w:rsidRPr="004B37B8">
              <w:t xml:space="preserve"> 5029124262</w:t>
            </w:r>
            <w:r w:rsidR="00CB052F" w:rsidRPr="004B37B8">
              <w:rPr>
                <w:rFonts w:ascii="Arial" w:hAnsi="Arial" w:cs="Arial"/>
                <w:color w:val="35383B"/>
                <w:sz w:val="21"/>
                <w:szCs w:val="21"/>
                <w:shd w:val="clear" w:color="auto" w:fill="F1F2F3"/>
              </w:rPr>
              <w:t xml:space="preserve"> </w:t>
            </w:r>
          </w:p>
        </w:tc>
      </w:tr>
      <w:tr w:rsidR="00940DC0"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t>10.5. О результатах государственной экологической экспертизы</w:t>
            </w:r>
            <w:hyperlink w:anchor="sub_9041" w:history="1">
              <w:r w:rsidRPr="004B37B8">
                <w:rPr>
                  <w:rStyle w:val="a4"/>
                  <w:rFonts w:cs="Times New Roman CYR"/>
                </w:rPr>
                <w:t>*(41)</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63" w:name="sub_1051"/>
            <w:r w:rsidRPr="004B37B8">
              <w:t>10.5.1</w:t>
            </w:r>
            <w:bookmarkEnd w:id="16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выдачи заключения государственной экологической экспертизы</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64" w:name="sub_1052"/>
            <w:r w:rsidRPr="004B37B8">
              <w:t>10.5.2</w:t>
            </w:r>
            <w:bookmarkEnd w:id="16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Номер заключения государственной экологической экспертизы</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65" w:name="sub_1053"/>
            <w:r w:rsidRPr="004B37B8">
              <w:t>10.5.3</w:t>
            </w:r>
            <w:bookmarkEnd w:id="16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Организационно-правовая форма организации, выдавшей заключение государственной экологической экспертизы</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66" w:name="sub_1054"/>
            <w:r w:rsidRPr="004B37B8">
              <w:t>10.5.4</w:t>
            </w:r>
            <w:bookmarkEnd w:id="16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Полное наименование организации, выдавшей заключение государственной экологической экспертизы, без указания организационно-правовой формы</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67" w:name="sub_1055"/>
            <w:r w:rsidRPr="004B37B8">
              <w:t>10.5.5</w:t>
            </w:r>
            <w:bookmarkEnd w:id="16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Индивидуальный номер налогоплательщика организации, выдавшей заключение государственной экологической экспертизы</w:t>
            </w:r>
          </w:p>
        </w:tc>
      </w:tr>
      <w:tr w:rsidR="00940DC0" w:rsidTr="00E3628F">
        <w:tc>
          <w:tcPr>
            <w:tcW w:w="4819" w:type="dxa"/>
            <w:gridSpan w:val="6"/>
            <w:tcBorders>
              <w:top w:val="single" w:sz="4" w:space="0" w:color="auto"/>
              <w:bottom w:val="single" w:sz="4" w:space="0" w:color="auto"/>
              <w:right w:val="single" w:sz="4" w:space="0" w:color="auto"/>
            </w:tcBorders>
          </w:tcPr>
          <w:p w:rsidR="00940DC0" w:rsidRPr="004B37B8" w:rsidRDefault="00940DC0">
            <w:pPr>
              <w:pStyle w:val="ac"/>
            </w:pPr>
            <w:r w:rsidRPr="004B37B8">
              <w:t>10.6. Об индивидуализирующем объект, группу объектов капитального строительства коммерческом обозначении</w:t>
            </w:r>
            <w:hyperlink w:anchor="sub_9042" w:history="1">
              <w:r w:rsidRPr="004B37B8">
                <w:rPr>
                  <w:rStyle w:val="a4"/>
                  <w:rFonts w:cs="Times New Roman CYR"/>
                </w:rPr>
                <w:t>*(42)</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68" w:name="sub_1061"/>
            <w:r w:rsidRPr="004B37B8">
              <w:t>10.6.1</w:t>
            </w:r>
            <w:bookmarkEnd w:id="168"/>
          </w:p>
        </w:tc>
        <w:tc>
          <w:tcPr>
            <w:tcW w:w="9781" w:type="dxa"/>
            <w:gridSpan w:val="11"/>
            <w:tcBorders>
              <w:top w:val="single" w:sz="4" w:space="0" w:color="auto"/>
              <w:left w:val="single" w:sz="4" w:space="0" w:color="auto"/>
              <w:bottom w:val="single" w:sz="4" w:space="0" w:color="auto"/>
            </w:tcBorders>
          </w:tcPr>
          <w:p w:rsidR="00940DC0" w:rsidRPr="004B37B8" w:rsidRDefault="00940DC0" w:rsidP="00927651">
            <w:pPr>
              <w:pStyle w:val="ac"/>
            </w:pPr>
            <w:r w:rsidRPr="004B37B8">
              <w:t>Коммерческое обозначение, индивидуализирующее объект, группу объектов</w:t>
            </w:r>
            <w:r w:rsidR="00803150" w:rsidRPr="004B37B8">
              <w:t xml:space="preserve"> </w:t>
            </w:r>
            <w:r w:rsidR="00927651" w:rsidRPr="004B37B8">
              <w:t>Жилой комплекс Барселона</w:t>
            </w:r>
          </w:p>
        </w:tc>
      </w:tr>
      <w:tr w:rsidR="00940DC0" w:rsidTr="0025259A">
        <w:tc>
          <w:tcPr>
            <w:tcW w:w="15593" w:type="dxa"/>
            <w:gridSpan w:val="19"/>
            <w:tcBorders>
              <w:top w:val="single" w:sz="4" w:space="0" w:color="auto"/>
              <w:bottom w:val="single" w:sz="4" w:space="0" w:color="auto"/>
            </w:tcBorders>
          </w:tcPr>
          <w:p w:rsidR="00940DC0" w:rsidRPr="004B37B8" w:rsidRDefault="00940DC0">
            <w:pPr>
              <w:pStyle w:val="1"/>
            </w:pPr>
            <w:bookmarkStart w:id="169" w:name="sub_1011"/>
            <w:r w:rsidRPr="004B37B8">
              <w:t>Раздел 11. О разрешении на строительство</w:t>
            </w:r>
            <w:bookmarkEnd w:id="169"/>
          </w:p>
        </w:tc>
      </w:tr>
      <w:tr w:rsidR="00940DC0"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t>11.1. О разрешении на строительство</w:t>
            </w: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70" w:name="sub_1111"/>
            <w:r w:rsidRPr="004B37B8">
              <w:t>11.1.1</w:t>
            </w:r>
            <w:bookmarkEnd w:id="17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Номер разрешения на строительство</w:t>
            </w:r>
            <w:r w:rsidR="00803150" w:rsidRPr="004B37B8">
              <w:t xml:space="preserve"> </w:t>
            </w:r>
            <w:r w:rsidR="00803150" w:rsidRPr="004B37B8">
              <w:rPr>
                <w:lang w:val="en-US"/>
              </w:rPr>
              <w:t>RU</w:t>
            </w:r>
            <w:r w:rsidR="00803150" w:rsidRPr="004B37B8">
              <w:t>56521319-86</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71" w:name="sub_1112"/>
            <w:r w:rsidRPr="004B37B8">
              <w:t>11.1.2</w:t>
            </w:r>
            <w:bookmarkEnd w:id="17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выдачи разрешения на строительство</w:t>
            </w:r>
            <w:r w:rsidR="00803150" w:rsidRPr="004B37B8">
              <w:t xml:space="preserve"> 27.06.2018</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72" w:name="sub_1113"/>
            <w:r w:rsidRPr="004B37B8">
              <w:t>11.1.3</w:t>
            </w:r>
            <w:bookmarkEnd w:id="17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Срок действия разрешения на строительство</w:t>
            </w:r>
            <w:r w:rsidR="00803150" w:rsidRPr="004B37B8">
              <w:t xml:space="preserve"> 27.06.2020</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73" w:name="sub_1114"/>
            <w:r w:rsidRPr="004B37B8">
              <w:t>11.1.4</w:t>
            </w:r>
            <w:bookmarkEnd w:id="17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Последняя дата продления срока действия разрешения на строительство</w:t>
            </w:r>
            <w:hyperlink w:anchor="sub_9043" w:history="1">
              <w:r w:rsidRPr="004B37B8">
                <w:rPr>
                  <w:rStyle w:val="a4"/>
                  <w:rFonts w:cs="Times New Roman CYR"/>
                </w:rPr>
                <w:t>*(43)</w:t>
              </w:r>
            </w:hyperlink>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74" w:name="sub_1115"/>
            <w:r w:rsidRPr="004B37B8">
              <w:t>11.1.5</w:t>
            </w:r>
            <w:bookmarkEnd w:id="17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Наименование органа, выдавшего разрешение на строительство</w:t>
            </w:r>
            <w:r w:rsidR="00803150" w:rsidRPr="004B37B8">
              <w:t xml:space="preserve"> АДМИНИСТРАЦИЯ МО ПРИГОРОДНЫЙ С/С ОРЕНБУРГСКОГО Р-НА ОРЕНБУРГСКОЙ ОБЛ.</w:t>
            </w:r>
          </w:p>
        </w:tc>
      </w:tr>
      <w:tr w:rsidR="00940DC0" w:rsidTr="0025259A">
        <w:tc>
          <w:tcPr>
            <w:tcW w:w="15593" w:type="dxa"/>
            <w:gridSpan w:val="19"/>
            <w:tcBorders>
              <w:top w:val="single" w:sz="4" w:space="0" w:color="auto"/>
              <w:bottom w:val="single" w:sz="4" w:space="0" w:color="auto"/>
            </w:tcBorders>
          </w:tcPr>
          <w:p w:rsidR="00940DC0" w:rsidRPr="004B37B8" w:rsidRDefault="00940DC0">
            <w:pPr>
              <w:pStyle w:val="1"/>
            </w:pPr>
            <w:bookmarkStart w:id="175" w:name="sub_1012"/>
            <w:r w:rsidRPr="004B37B8">
              <w:t>Раздел 12. О правах застройщика на земельный участок, на котором осуществляется строительство (создание) многоквартирного дома либо многоквартирных домов и (или) иных объектов недвижимости, в том числе о реквизитах правоустанавливающего документа на земельный участок, о собственнике земельного участка (в случае, если застройщик не является собственником земельного участка), о кадастровом номере и площади земельного участка</w:t>
            </w:r>
            <w:bookmarkEnd w:id="175"/>
          </w:p>
        </w:tc>
      </w:tr>
      <w:tr w:rsidR="00940DC0" w:rsidTr="00E3628F">
        <w:tc>
          <w:tcPr>
            <w:tcW w:w="4819" w:type="dxa"/>
            <w:gridSpan w:val="6"/>
            <w:vMerge w:val="restart"/>
            <w:tcBorders>
              <w:top w:val="single" w:sz="4" w:space="0" w:color="auto"/>
              <w:bottom w:val="nil"/>
              <w:right w:val="single" w:sz="4" w:space="0" w:color="auto"/>
            </w:tcBorders>
          </w:tcPr>
          <w:p w:rsidR="00940DC0" w:rsidRPr="004B37B8" w:rsidRDefault="00940DC0">
            <w:pPr>
              <w:pStyle w:val="ac"/>
            </w:pPr>
            <w:r w:rsidRPr="004B37B8">
              <w:t xml:space="preserve">12.1. О правах застройщика на земельный участок, на котором осуществляется </w:t>
            </w:r>
            <w:r w:rsidRPr="004B37B8">
              <w:lastRenderedPageBreak/>
              <w:t>строительство (создание) многоквартирного дома либо многоквартирных домов и (или) иных объектов недвижимости, в том числе о реквизитах правоустанавливающего документа на земельный участок</w:t>
            </w:r>
            <w:hyperlink w:anchor="sub_9044" w:history="1">
              <w:r w:rsidRPr="004B37B8">
                <w:rPr>
                  <w:rStyle w:val="a4"/>
                  <w:rFonts w:cs="Times New Roman CYR"/>
                </w:rPr>
                <w:t>*(44)</w:t>
              </w:r>
            </w:hyperlink>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76" w:name="sub_1211"/>
            <w:r w:rsidRPr="004B37B8">
              <w:lastRenderedPageBreak/>
              <w:t>12.1.1</w:t>
            </w:r>
            <w:bookmarkEnd w:id="17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Вид права застройщика на земельный участок</w:t>
            </w:r>
            <w:hyperlink w:anchor="sub_9045" w:history="1">
              <w:r w:rsidRPr="004B37B8">
                <w:rPr>
                  <w:rStyle w:val="a4"/>
                  <w:rFonts w:cs="Times New Roman CYR"/>
                </w:rPr>
                <w:t>*(45)</w:t>
              </w:r>
            </w:hyperlink>
            <w:r w:rsidR="00803150" w:rsidRPr="004B37B8">
              <w:t xml:space="preserve"> ПРАВО СОБСТВЕННОСТИ</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77" w:name="sub_1212"/>
            <w:r w:rsidRPr="004B37B8">
              <w:t>12.1.2</w:t>
            </w:r>
            <w:bookmarkEnd w:id="177"/>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Вид договора</w:t>
            </w:r>
            <w:hyperlink w:anchor="sub_9046" w:history="1">
              <w:r w:rsidRPr="004B37B8">
                <w:rPr>
                  <w:rStyle w:val="a4"/>
                  <w:rFonts w:cs="Times New Roman CYR"/>
                </w:rPr>
                <w:t>*(46)</w:t>
              </w:r>
            </w:hyperlink>
            <w:r w:rsidR="00803150" w:rsidRPr="004B37B8">
              <w:t xml:space="preserve"> ДОГОВОР КУПЛИ-ПРОДАЖИ ЗЕМЕЛЬНЫХ УЧАСТКОВ</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78" w:name="sub_1213"/>
            <w:r w:rsidRPr="004B37B8">
              <w:t>12.1.3</w:t>
            </w:r>
            <w:bookmarkEnd w:id="178"/>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Номер договора, определяющего права застройщика на земельный участок</w:t>
            </w:r>
            <w:r w:rsidR="00927651" w:rsidRPr="004B37B8">
              <w:t xml:space="preserve"> б/н</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79" w:name="sub_1214"/>
            <w:r w:rsidRPr="004B37B8">
              <w:t>12.1.4</w:t>
            </w:r>
            <w:bookmarkEnd w:id="179"/>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подписания договора, определяющего права застройщика на земельный участок</w:t>
            </w:r>
            <w:r w:rsidR="00803150" w:rsidRPr="004B37B8">
              <w:t xml:space="preserve"> 04.06.2018</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80" w:name="sub_1215"/>
            <w:r w:rsidRPr="004B37B8">
              <w:t>12.1.5</w:t>
            </w:r>
            <w:bookmarkEnd w:id="180"/>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государственной регистрации договора, определяющего права застройщика на земельный участок</w:t>
            </w:r>
            <w:hyperlink w:anchor="sub_9047" w:history="1">
              <w:r w:rsidRPr="004B37B8">
                <w:rPr>
                  <w:rStyle w:val="a4"/>
                  <w:rFonts w:cs="Times New Roman CYR"/>
                </w:rPr>
                <w:t>*(47)</w:t>
              </w:r>
            </w:hyperlink>
            <w:r w:rsidR="00803150" w:rsidRPr="004B37B8">
              <w:t xml:space="preserve"> 09.06.2018</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81" w:name="sub_1216"/>
            <w:r w:rsidRPr="004B37B8">
              <w:t>12.1.6</w:t>
            </w:r>
            <w:bookmarkEnd w:id="181"/>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окончания действия права застройщика на земельный участок</w:t>
            </w:r>
            <w:hyperlink w:anchor="sub_9048" w:history="1">
              <w:r w:rsidRPr="004B37B8">
                <w:rPr>
                  <w:rStyle w:val="a4"/>
                  <w:rFonts w:cs="Times New Roman CYR"/>
                </w:rPr>
                <w:t>*(48)</w:t>
              </w:r>
            </w:hyperlink>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82" w:name="sub_1217"/>
            <w:r w:rsidRPr="004B37B8">
              <w:t>12.1.7</w:t>
            </w:r>
            <w:bookmarkEnd w:id="182"/>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государственной регистрации изменений в договор</w:t>
            </w:r>
            <w:hyperlink w:anchor="sub_9049" w:history="1">
              <w:r w:rsidRPr="004B37B8">
                <w:rPr>
                  <w:rStyle w:val="a4"/>
                  <w:rFonts w:cs="Times New Roman CYR"/>
                </w:rPr>
                <w:t>*(49)</w:t>
              </w:r>
            </w:hyperlink>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83" w:name="sub_1218"/>
            <w:r w:rsidRPr="004B37B8">
              <w:t>12.1.8</w:t>
            </w:r>
            <w:bookmarkEnd w:id="183"/>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Наименование уполномоченного органа, предоставившего земельный участок в собственность</w:t>
            </w:r>
            <w:r w:rsidR="004063E6" w:rsidRPr="004B37B8">
              <w:t xml:space="preserve"> физ.лицо</w:t>
            </w:r>
          </w:p>
        </w:tc>
      </w:tr>
      <w:tr w:rsidR="00940DC0" w:rsidTr="00E3628F">
        <w:tc>
          <w:tcPr>
            <w:tcW w:w="4819" w:type="dxa"/>
            <w:gridSpan w:val="6"/>
            <w:vMerge/>
            <w:tcBorders>
              <w:top w:val="nil"/>
              <w:bottom w:val="nil"/>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84" w:name="sub_1219"/>
            <w:r w:rsidRPr="004B37B8">
              <w:t>12.1.9</w:t>
            </w:r>
            <w:bookmarkEnd w:id="184"/>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Номер акта уполномоченного органа о предоставление земельного участка в собственность</w:t>
            </w:r>
            <w:r w:rsidR="004063E6" w:rsidRPr="004B37B8">
              <w:t xml:space="preserve"> б/н</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85" w:name="sub_12110"/>
            <w:r w:rsidRPr="004B37B8">
              <w:t>12.1.10</w:t>
            </w:r>
            <w:bookmarkEnd w:id="185"/>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акта уполномоченного органа о предоставление земельного участка в собственность</w:t>
            </w:r>
          </w:p>
        </w:tc>
      </w:tr>
      <w:tr w:rsidR="00940DC0" w:rsidTr="00E3628F">
        <w:tc>
          <w:tcPr>
            <w:tcW w:w="4819" w:type="dxa"/>
            <w:gridSpan w:val="6"/>
            <w:vMerge/>
            <w:tcBorders>
              <w:top w:val="nil"/>
              <w:bottom w:val="single" w:sz="4" w:space="0" w:color="auto"/>
              <w:right w:val="single" w:sz="4" w:space="0" w:color="auto"/>
            </w:tcBorders>
          </w:tcPr>
          <w:p w:rsidR="00940DC0" w:rsidRPr="004B37B8" w:rsidRDefault="00940DC0">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940DC0" w:rsidRPr="004B37B8" w:rsidRDefault="00940DC0">
            <w:pPr>
              <w:pStyle w:val="ac"/>
            </w:pPr>
            <w:bookmarkStart w:id="186" w:name="sub_12111"/>
            <w:r w:rsidRPr="004B37B8">
              <w:t>12.1.11</w:t>
            </w:r>
            <w:bookmarkEnd w:id="186"/>
          </w:p>
        </w:tc>
        <w:tc>
          <w:tcPr>
            <w:tcW w:w="9781" w:type="dxa"/>
            <w:gridSpan w:val="11"/>
            <w:tcBorders>
              <w:top w:val="single" w:sz="4" w:space="0" w:color="auto"/>
              <w:left w:val="single" w:sz="4" w:space="0" w:color="auto"/>
              <w:bottom w:val="single" w:sz="4" w:space="0" w:color="auto"/>
            </w:tcBorders>
          </w:tcPr>
          <w:p w:rsidR="00940DC0" w:rsidRPr="004B37B8" w:rsidRDefault="00940DC0">
            <w:pPr>
              <w:pStyle w:val="ac"/>
            </w:pPr>
            <w:r w:rsidRPr="004B37B8">
              <w:t>Дата государственной регистрации права собственности</w:t>
            </w:r>
            <w:r w:rsidR="00803150" w:rsidRPr="004B37B8">
              <w:t xml:space="preserve"> </w:t>
            </w:r>
          </w:p>
        </w:tc>
      </w:tr>
      <w:tr w:rsidR="0031582C" w:rsidTr="00EC53C6">
        <w:tc>
          <w:tcPr>
            <w:tcW w:w="4819" w:type="dxa"/>
            <w:gridSpan w:val="6"/>
            <w:vMerge w:val="restart"/>
            <w:tcBorders>
              <w:top w:val="single" w:sz="4" w:space="0" w:color="auto"/>
              <w:right w:val="single" w:sz="4" w:space="0" w:color="auto"/>
            </w:tcBorders>
          </w:tcPr>
          <w:p w:rsidR="0031582C" w:rsidRPr="004B37B8" w:rsidRDefault="0031582C" w:rsidP="004063E6">
            <w:pPr>
              <w:pStyle w:val="ac"/>
            </w:pPr>
            <w:r w:rsidRPr="004B37B8">
              <w:t>12.1. (2) О правах застройщика на земельный участок, на котором осуществляется строительство (создание) многоквартирного дома либо многоквартирных домов и (или) иных объектов недвижимости, в том числе о реквизитах правоустанавливающего документа на земельный участок</w:t>
            </w:r>
            <w:hyperlink w:anchor="sub_9044" w:history="1">
              <w:r w:rsidRPr="004B37B8">
                <w:rPr>
                  <w:rStyle w:val="a4"/>
                  <w:rFonts w:cs="Times New Roman CYR"/>
                </w:rPr>
                <w:t>*(44)</w:t>
              </w:r>
            </w:hyperlink>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12.1.1</w:t>
            </w:r>
          </w:p>
        </w:tc>
        <w:tc>
          <w:tcPr>
            <w:tcW w:w="9781" w:type="dxa"/>
            <w:gridSpan w:val="11"/>
            <w:tcBorders>
              <w:top w:val="single" w:sz="4" w:space="0" w:color="auto"/>
              <w:left w:val="single" w:sz="4" w:space="0" w:color="auto"/>
              <w:bottom w:val="single" w:sz="4" w:space="0" w:color="auto"/>
            </w:tcBorders>
          </w:tcPr>
          <w:p w:rsidR="0031582C" w:rsidRPr="004B37B8" w:rsidRDefault="0031582C" w:rsidP="0031582C">
            <w:pPr>
              <w:pStyle w:val="ac"/>
            </w:pPr>
            <w:r w:rsidRPr="004B37B8">
              <w:t>Вид права застройщика на земельный участок</w:t>
            </w:r>
            <w:hyperlink w:anchor="sub_9045" w:history="1">
              <w:r w:rsidRPr="004B37B8">
                <w:rPr>
                  <w:rStyle w:val="a4"/>
                  <w:rFonts w:cs="Times New Roman CYR"/>
                </w:rPr>
                <w:t>*(45)</w:t>
              </w:r>
            </w:hyperlink>
            <w:r w:rsidRPr="004B37B8">
              <w:t xml:space="preserve"> ПРАВО АРЕНДЫ</w:t>
            </w:r>
          </w:p>
        </w:tc>
      </w:tr>
      <w:tr w:rsidR="0031582C" w:rsidTr="00EC53C6">
        <w:tc>
          <w:tcPr>
            <w:tcW w:w="4819" w:type="dxa"/>
            <w:gridSpan w:val="6"/>
            <w:vMerge/>
            <w:tcBorders>
              <w:right w:val="single" w:sz="4" w:space="0" w:color="auto"/>
            </w:tcBorders>
          </w:tcPr>
          <w:p w:rsidR="0031582C" w:rsidRPr="004B37B8" w:rsidRDefault="0031582C" w:rsidP="004063E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12.1.2</w:t>
            </w:r>
          </w:p>
        </w:tc>
        <w:tc>
          <w:tcPr>
            <w:tcW w:w="9781" w:type="dxa"/>
            <w:gridSpan w:val="11"/>
            <w:tcBorders>
              <w:top w:val="single" w:sz="4" w:space="0" w:color="auto"/>
              <w:left w:val="single" w:sz="4" w:space="0" w:color="auto"/>
              <w:bottom w:val="single" w:sz="4" w:space="0" w:color="auto"/>
            </w:tcBorders>
          </w:tcPr>
          <w:p w:rsidR="0031582C" w:rsidRPr="004B37B8" w:rsidRDefault="0031582C" w:rsidP="0031582C">
            <w:pPr>
              <w:pStyle w:val="ac"/>
            </w:pPr>
            <w:r w:rsidRPr="004B37B8">
              <w:t>Вид договора</w:t>
            </w:r>
            <w:hyperlink w:anchor="sub_9046" w:history="1">
              <w:r w:rsidRPr="004B37B8">
                <w:rPr>
                  <w:rStyle w:val="a4"/>
                  <w:rFonts w:cs="Times New Roman CYR"/>
                </w:rPr>
                <w:t>*(46)</w:t>
              </w:r>
            </w:hyperlink>
            <w:r w:rsidRPr="004B37B8">
              <w:t xml:space="preserve"> ДОГОВОР АРЕНДЫ ЗЕМЕЛЬНЫХ УЧАСТКОВ</w:t>
            </w:r>
          </w:p>
        </w:tc>
      </w:tr>
      <w:tr w:rsidR="0031582C" w:rsidTr="00EC53C6">
        <w:tc>
          <w:tcPr>
            <w:tcW w:w="4819" w:type="dxa"/>
            <w:gridSpan w:val="6"/>
            <w:vMerge/>
            <w:tcBorders>
              <w:right w:val="single" w:sz="4" w:space="0" w:color="auto"/>
            </w:tcBorders>
          </w:tcPr>
          <w:p w:rsidR="0031582C" w:rsidRPr="004B37B8" w:rsidRDefault="0031582C" w:rsidP="004063E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12.1.3</w:t>
            </w:r>
          </w:p>
        </w:tc>
        <w:tc>
          <w:tcPr>
            <w:tcW w:w="9781" w:type="dxa"/>
            <w:gridSpan w:val="11"/>
            <w:tcBorders>
              <w:top w:val="single" w:sz="4" w:space="0" w:color="auto"/>
              <w:left w:val="single" w:sz="4" w:space="0" w:color="auto"/>
              <w:bottom w:val="single" w:sz="4" w:space="0" w:color="auto"/>
            </w:tcBorders>
          </w:tcPr>
          <w:p w:rsidR="0031582C" w:rsidRPr="004B37B8" w:rsidRDefault="0031582C" w:rsidP="004063E6">
            <w:pPr>
              <w:pStyle w:val="ac"/>
            </w:pPr>
            <w:r w:rsidRPr="004B37B8">
              <w:t>Номер договора, определяющего права застройщика на земельный участок б/н</w:t>
            </w:r>
          </w:p>
        </w:tc>
      </w:tr>
      <w:tr w:rsidR="0031582C" w:rsidTr="00EC53C6">
        <w:tc>
          <w:tcPr>
            <w:tcW w:w="4819" w:type="dxa"/>
            <w:gridSpan w:val="6"/>
            <w:vMerge/>
            <w:tcBorders>
              <w:right w:val="single" w:sz="4" w:space="0" w:color="auto"/>
            </w:tcBorders>
          </w:tcPr>
          <w:p w:rsidR="0031582C" w:rsidRPr="004B37B8" w:rsidRDefault="0031582C" w:rsidP="004063E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12.1.4</w:t>
            </w:r>
          </w:p>
        </w:tc>
        <w:tc>
          <w:tcPr>
            <w:tcW w:w="9781" w:type="dxa"/>
            <w:gridSpan w:val="11"/>
            <w:tcBorders>
              <w:top w:val="single" w:sz="4" w:space="0" w:color="auto"/>
              <w:left w:val="single" w:sz="4" w:space="0" w:color="auto"/>
              <w:bottom w:val="single" w:sz="4" w:space="0" w:color="auto"/>
            </w:tcBorders>
          </w:tcPr>
          <w:p w:rsidR="0031582C" w:rsidRPr="004B37B8" w:rsidRDefault="0031582C" w:rsidP="004063E6">
            <w:pPr>
              <w:pStyle w:val="ac"/>
            </w:pPr>
            <w:r w:rsidRPr="004B37B8">
              <w:t xml:space="preserve">Дата подписания договора, определяющего права застройщика на земельный участок </w:t>
            </w:r>
            <w:r w:rsidR="006A67D4" w:rsidRPr="004B37B8">
              <w:t>31.01.2019</w:t>
            </w:r>
          </w:p>
        </w:tc>
      </w:tr>
      <w:tr w:rsidR="0031582C" w:rsidTr="00EC53C6">
        <w:tc>
          <w:tcPr>
            <w:tcW w:w="4819" w:type="dxa"/>
            <w:gridSpan w:val="6"/>
            <w:vMerge/>
            <w:tcBorders>
              <w:right w:val="single" w:sz="4" w:space="0" w:color="auto"/>
            </w:tcBorders>
          </w:tcPr>
          <w:p w:rsidR="0031582C" w:rsidRPr="004B37B8" w:rsidRDefault="0031582C" w:rsidP="004063E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12.1.5</w:t>
            </w:r>
          </w:p>
        </w:tc>
        <w:tc>
          <w:tcPr>
            <w:tcW w:w="9781" w:type="dxa"/>
            <w:gridSpan w:val="11"/>
            <w:tcBorders>
              <w:top w:val="single" w:sz="4" w:space="0" w:color="auto"/>
              <w:left w:val="single" w:sz="4" w:space="0" w:color="auto"/>
              <w:bottom w:val="single" w:sz="4" w:space="0" w:color="auto"/>
            </w:tcBorders>
          </w:tcPr>
          <w:p w:rsidR="0031582C" w:rsidRPr="004B37B8" w:rsidRDefault="0031582C" w:rsidP="0031582C">
            <w:pPr>
              <w:pStyle w:val="ac"/>
            </w:pPr>
            <w:r w:rsidRPr="004B37B8">
              <w:t>Дата государственной регистрации договора, определяющего права застройщика на земельный участок</w:t>
            </w:r>
            <w:hyperlink w:anchor="sub_9047" w:history="1">
              <w:r w:rsidRPr="004B37B8">
                <w:rPr>
                  <w:rStyle w:val="a4"/>
                  <w:rFonts w:cs="Times New Roman CYR"/>
                </w:rPr>
                <w:t>*(47)</w:t>
              </w:r>
            </w:hyperlink>
            <w:r w:rsidRPr="004B37B8">
              <w:t xml:space="preserve"> не требуется</w:t>
            </w:r>
          </w:p>
        </w:tc>
      </w:tr>
      <w:tr w:rsidR="0031582C" w:rsidTr="00EC53C6">
        <w:tc>
          <w:tcPr>
            <w:tcW w:w="4819" w:type="dxa"/>
            <w:gridSpan w:val="6"/>
            <w:vMerge/>
            <w:tcBorders>
              <w:right w:val="single" w:sz="4" w:space="0" w:color="auto"/>
            </w:tcBorders>
          </w:tcPr>
          <w:p w:rsidR="0031582C" w:rsidRPr="004B37B8" w:rsidRDefault="0031582C" w:rsidP="004063E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12.1.6</w:t>
            </w:r>
          </w:p>
        </w:tc>
        <w:tc>
          <w:tcPr>
            <w:tcW w:w="9781" w:type="dxa"/>
            <w:gridSpan w:val="11"/>
            <w:tcBorders>
              <w:top w:val="single" w:sz="4" w:space="0" w:color="auto"/>
              <w:left w:val="single" w:sz="4" w:space="0" w:color="auto"/>
              <w:bottom w:val="single" w:sz="4" w:space="0" w:color="auto"/>
            </w:tcBorders>
          </w:tcPr>
          <w:p w:rsidR="0031582C" w:rsidRPr="004B37B8" w:rsidRDefault="0031582C" w:rsidP="004063E6">
            <w:pPr>
              <w:pStyle w:val="ac"/>
            </w:pPr>
            <w:r w:rsidRPr="004B37B8">
              <w:t>Дата окончания действия права застройщика на земельный участок</w:t>
            </w:r>
            <w:hyperlink w:anchor="sub_9048" w:history="1">
              <w:r w:rsidRPr="004B37B8">
                <w:rPr>
                  <w:rStyle w:val="a4"/>
                  <w:rFonts w:cs="Times New Roman CYR"/>
                </w:rPr>
                <w:t>*(48)</w:t>
              </w:r>
            </w:hyperlink>
            <w:r w:rsidR="006A67D4" w:rsidRPr="004B37B8">
              <w:t xml:space="preserve"> 31.12.2019</w:t>
            </w:r>
          </w:p>
        </w:tc>
      </w:tr>
      <w:tr w:rsidR="0031582C" w:rsidTr="00EC53C6">
        <w:tc>
          <w:tcPr>
            <w:tcW w:w="4819" w:type="dxa"/>
            <w:gridSpan w:val="6"/>
            <w:vMerge/>
            <w:tcBorders>
              <w:right w:val="single" w:sz="4" w:space="0" w:color="auto"/>
            </w:tcBorders>
          </w:tcPr>
          <w:p w:rsidR="0031582C" w:rsidRPr="004B37B8" w:rsidRDefault="0031582C" w:rsidP="004063E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12.1.7</w:t>
            </w:r>
          </w:p>
        </w:tc>
        <w:tc>
          <w:tcPr>
            <w:tcW w:w="9781" w:type="dxa"/>
            <w:gridSpan w:val="11"/>
            <w:tcBorders>
              <w:top w:val="single" w:sz="4" w:space="0" w:color="auto"/>
              <w:left w:val="single" w:sz="4" w:space="0" w:color="auto"/>
              <w:bottom w:val="single" w:sz="4" w:space="0" w:color="auto"/>
            </w:tcBorders>
          </w:tcPr>
          <w:p w:rsidR="0031582C" w:rsidRPr="004B37B8" w:rsidRDefault="0031582C" w:rsidP="0031582C">
            <w:pPr>
              <w:pStyle w:val="ac"/>
              <w:tabs>
                <w:tab w:val="left" w:pos="6765"/>
              </w:tabs>
            </w:pPr>
            <w:r w:rsidRPr="004B37B8">
              <w:t>Дата государственной регистрации изменений в договор</w:t>
            </w:r>
            <w:hyperlink w:anchor="sub_9049" w:history="1">
              <w:r w:rsidRPr="004B37B8">
                <w:rPr>
                  <w:rStyle w:val="a4"/>
                  <w:rFonts w:cs="Times New Roman CYR"/>
                </w:rPr>
                <w:t>*(49)</w:t>
              </w:r>
            </w:hyperlink>
            <w:r w:rsidRPr="004B37B8">
              <w:tab/>
              <w:t xml:space="preserve"> Отсутствует</w:t>
            </w:r>
          </w:p>
        </w:tc>
      </w:tr>
      <w:tr w:rsidR="0031582C" w:rsidTr="00EC53C6">
        <w:tc>
          <w:tcPr>
            <w:tcW w:w="4819" w:type="dxa"/>
            <w:gridSpan w:val="6"/>
            <w:vMerge/>
            <w:tcBorders>
              <w:right w:val="single" w:sz="4" w:space="0" w:color="auto"/>
            </w:tcBorders>
          </w:tcPr>
          <w:p w:rsidR="0031582C" w:rsidRPr="004B37B8" w:rsidRDefault="0031582C" w:rsidP="004063E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12.1.8</w:t>
            </w:r>
          </w:p>
        </w:tc>
        <w:tc>
          <w:tcPr>
            <w:tcW w:w="9781" w:type="dxa"/>
            <w:gridSpan w:val="11"/>
            <w:tcBorders>
              <w:top w:val="single" w:sz="4" w:space="0" w:color="auto"/>
              <w:left w:val="single" w:sz="4" w:space="0" w:color="auto"/>
              <w:bottom w:val="single" w:sz="4" w:space="0" w:color="auto"/>
            </w:tcBorders>
          </w:tcPr>
          <w:p w:rsidR="0031582C" w:rsidRPr="004B37B8" w:rsidRDefault="0031582C" w:rsidP="006A67D4">
            <w:pPr>
              <w:pStyle w:val="ac"/>
            </w:pPr>
            <w:r w:rsidRPr="004B37B8">
              <w:t>Наименование уполномоченного органа, предоставившего земельный участок в собственность</w:t>
            </w:r>
          </w:p>
        </w:tc>
      </w:tr>
      <w:tr w:rsidR="0031582C" w:rsidTr="00EC53C6">
        <w:tc>
          <w:tcPr>
            <w:tcW w:w="4819" w:type="dxa"/>
            <w:gridSpan w:val="6"/>
            <w:vMerge/>
            <w:tcBorders>
              <w:right w:val="single" w:sz="4" w:space="0" w:color="auto"/>
            </w:tcBorders>
          </w:tcPr>
          <w:p w:rsidR="0031582C" w:rsidRPr="004B37B8" w:rsidRDefault="0031582C" w:rsidP="004063E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12.1.9</w:t>
            </w:r>
          </w:p>
        </w:tc>
        <w:tc>
          <w:tcPr>
            <w:tcW w:w="9781" w:type="dxa"/>
            <w:gridSpan w:val="11"/>
            <w:tcBorders>
              <w:top w:val="single" w:sz="4" w:space="0" w:color="auto"/>
              <w:left w:val="single" w:sz="4" w:space="0" w:color="auto"/>
              <w:bottom w:val="single" w:sz="4" w:space="0" w:color="auto"/>
            </w:tcBorders>
          </w:tcPr>
          <w:p w:rsidR="0031582C" w:rsidRPr="004B37B8" w:rsidRDefault="0031582C" w:rsidP="004063E6">
            <w:pPr>
              <w:pStyle w:val="ac"/>
            </w:pPr>
            <w:r w:rsidRPr="004B37B8">
              <w:t xml:space="preserve">Номер акта уполномоченного органа о предоставление земельного участка в собственность </w:t>
            </w:r>
          </w:p>
        </w:tc>
      </w:tr>
      <w:tr w:rsidR="0031582C" w:rsidTr="00EC53C6">
        <w:tc>
          <w:tcPr>
            <w:tcW w:w="4819" w:type="dxa"/>
            <w:gridSpan w:val="6"/>
            <w:vMerge/>
            <w:tcBorders>
              <w:right w:val="single" w:sz="4" w:space="0" w:color="auto"/>
            </w:tcBorders>
          </w:tcPr>
          <w:p w:rsidR="0031582C" w:rsidRPr="004B37B8" w:rsidRDefault="0031582C" w:rsidP="004063E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12.1.10</w:t>
            </w:r>
          </w:p>
        </w:tc>
        <w:tc>
          <w:tcPr>
            <w:tcW w:w="9781" w:type="dxa"/>
            <w:gridSpan w:val="11"/>
            <w:tcBorders>
              <w:top w:val="single" w:sz="4" w:space="0" w:color="auto"/>
              <w:left w:val="single" w:sz="4" w:space="0" w:color="auto"/>
              <w:bottom w:val="single" w:sz="4" w:space="0" w:color="auto"/>
            </w:tcBorders>
          </w:tcPr>
          <w:p w:rsidR="0031582C" w:rsidRPr="004B37B8" w:rsidRDefault="0031582C" w:rsidP="004063E6">
            <w:pPr>
              <w:pStyle w:val="ac"/>
            </w:pPr>
            <w:r w:rsidRPr="004B37B8">
              <w:t>Дата акта уполномоченного органа о предоставление земельного участка в собственность</w:t>
            </w:r>
          </w:p>
        </w:tc>
      </w:tr>
      <w:tr w:rsidR="0031582C" w:rsidTr="00EC53C6">
        <w:tc>
          <w:tcPr>
            <w:tcW w:w="4819" w:type="dxa"/>
            <w:gridSpan w:val="6"/>
            <w:vMerge/>
            <w:tcBorders>
              <w:bottom w:val="nil"/>
              <w:right w:val="single" w:sz="4" w:space="0" w:color="auto"/>
            </w:tcBorders>
          </w:tcPr>
          <w:p w:rsidR="0031582C" w:rsidRPr="004B37B8" w:rsidRDefault="0031582C" w:rsidP="004063E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rsidP="004063E6">
            <w:pPr>
              <w:pStyle w:val="ac"/>
            </w:pPr>
            <w:r w:rsidRPr="004B37B8">
              <w:t>12.1.11</w:t>
            </w:r>
          </w:p>
        </w:tc>
        <w:tc>
          <w:tcPr>
            <w:tcW w:w="9781" w:type="dxa"/>
            <w:gridSpan w:val="11"/>
            <w:tcBorders>
              <w:top w:val="single" w:sz="4" w:space="0" w:color="auto"/>
              <w:left w:val="single" w:sz="4" w:space="0" w:color="auto"/>
              <w:bottom w:val="single" w:sz="4" w:space="0" w:color="auto"/>
            </w:tcBorders>
          </w:tcPr>
          <w:p w:rsidR="0031582C" w:rsidRPr="004B37B8" w:rsidRDefault="0031582C" w:rsidP="004063E6">
            <w:pPr>
              <w:pStyle w:val="ac"/>
            </w:pPr>
            <w:r w:rsidRPr="004B37B8">
              <w:t xml:space="preserve">Дата государственной регистрации права собственности  </w:t>
            </w:r>
          </w:p>
        </w:tc>
      </w:tr>
      <w:tr w:rsidR="006A67D4" w:rsidTr="00EC53C6">
        <w:tc>
          <w:tcPr>
            <w:tcW w:w="4819" w:type="dxa"/>
            <w:gridSpan w:val="6"/>
            <w:vMerge w:val="restart"/>
            <w:tcBorders>
              <w:top w:val="single" w:sz="4" w:space="0" w:color="auto"/>
              <w:right w:val="single" w:sz="4" w:space="0" w:color="auto"/>
            </w:tcBorders>
          </w:tcPr>
          <w:p w:rsidR="006A67D4" w:rsidRPr="004B37B8" w:rsidRDefault="006A67D4" w:rsidP="00EC53C6">
            <w:pPr>
              <w:pStyle w:val="ac"/>
            </w:pPr>
            <w:r w:rsidRPr="004B37B8">
              <w:t xml:space="preserve">12.1. (3) О правах застройщика на земельный участок, на котором осуществляется строительство (создание) многоквартирного дома либо многоквартирных домов и (или) </w:t>
            </w:r>
            <w:r w:rsidRPr="004B37B8">
              <w:lastRenderedPageBreak/>
              <w:t>иных объектов недвижимости, в том числе о реквизитах правоустанавливающего документа на земельный участок</w:t>
            </w:r>
            <w:hyperlink w:anchor="sub_9044" w:history="1">
              <w:r w:rsidRPr="004B37B8">
                <w:rPr>
                  <w:rStyle w:val="a4"/>
                  <w:rFonts w:cs="Times New Roman CYR"/>
                </w:rPr>
                <w:t>*(44)</w:t>
              </w:r>
            </w:hyperlink>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lastRenderedPageBreak/>
              <w:t>12.1.1</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Вид права застройщика на земельный участок</w:t>
            </w:r>
            <w:hyperlink w:anchor="sub_9045" w:history="1">
              <w:r w:rsidRPr="004B37B8">
                <w:rPr>
                  <w:rStyle w:val="a4"/>
                  <w:rFonts w:cs="Times New Roman CYR"/>
                </w:rPr>
                <w:t>*(45)</w:t>
              </w:r>
            </w:hyperlink>
            <w:r w:rsidRPr="004B37B8">
              <w:t xml:space="preserve"> ПРАВО АРЕНДЫ</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12.1.2</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Вид договора</w:t>
            </w:r>
            <w:hyperlink w:anchor="sub_9046" w:history="1">
              <w:r w:rsidRPr="004B37B8">
                <w:rPr>
                  <w:rStyle w:val="a4"/>
                  <w:rFonts w:cs="Times New Roman CYR"/>
                </w:rPr>
                <w:t>*(46)</w:t>
              </w:r>
            </w:hyperlink>
            <w:r w:rsidRPr="004B37B8">
              <w:t xml:space="preserve"> ДОГОВОР АРЕНДЫ ЗЕМЕЛЬНЫХ УЧАСТКОВ</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12.1.3</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Номер договора, определяющего права застройщика на земельный участок б/н</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12.1.4</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Дата подписания договора, определяющего права застройщика на земельный участок </w:t>
            </w:r>
            <w:r w:rsidRPr="004B37B8">
              <w:lastRenderedPageBreak/>
              <w:t>31.01.2019</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12.1.5</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государственной регистрации договора, определяющего права застройщика на земельный участок</w:t>
            </w:r>
            <w:hyperlink w:anchor="sub_9047" w:history="1">
              <w:r w:rsidRPr="004B37B8">
                <w:rPr>
                  <w:rStyle w:val="a4"/>
                  <w:rFonts w:cs="Times New Roman CYR"/>
                </w:rPr>
                <w:t>*(47)</w:t>
              </w:r>
            </w:hyperlink>
            <w:r w:rsidRPr="004B37B8">
              <w:t xml:space="preserve"> не требуется</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12.1.6</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окончания действия права застройщика на земельный участок</w:t>
            </w:r>
            <w:hyperlink w:anchor="sub_9048" w:history="1">
              <w:r w:rsidRPr="004B37B8">
                <w:rPr>
                  <w:rStyle w:val="a4"/>
                  <w:rFonts w:cs="Times New Roman CYR"/>
                </w:rPr>
                <w:t>*(48)</w:t>
              </w:r>
            </w:hyperlink>
            <w:r w:rsidRPr="004B37B8">
              <w:t xml:space="preserve"> 31.12.2019</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12.1.7</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tabs>
                <w:tab w:val="left" w:pos="6765"/>
              </w:tabs>
            </w:pPr>
            <w:r w:rsidRPr="004B37B8">
              <w:t>Дата государственной регистрации изменений в договор</w:t>
            </w:r>
            <w:hyperlink w:anchor="sub_9049" w:history="1">
              <w:r w:rsidRPr="004B37B8">
                <w:rPr>
                  <w:rStyle w:val="a4"/>
                  <w:rFonts w:cs="Times New Roman CYR"/>
                </w:rPr>
                <w:t>*(49)</w:t>
              </w:r>
            </w:hyperlink>
            <w:r w:rsidRPr="004B37B8">
              <w:tab/>
              <w:t xml:space="preserve"> Отсутствует</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12.1.8</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Наименование уполномоченного органа, предоставившего земельный участок в собственность</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12.1.9</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Номер акта уполномоченного органа о предоставление земельного участка в собственность </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12.1.10</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акта уполномоченного органа о предоставление земельного участка в собственность</w:t>
            </w:r>
          </w:p>
        </w:tc>
      </w:tr>
      <w:tr w:rsidR="006A67D4" w:rsidTr="00EC53C6">
        <w:tc>
          <w:tcPr>
            <w:tcW w:w="4819" w:type="dxa"/>
            <w:gridSpan w:val="6"/>
            <w:vMerge/>
            <w:tcBorders>
              <w:bottom w:val="nil"/>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12.1.11</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Дата государственной регистрации права собственности  </w:t>
            </w:r>
          </w:p>
        </w:tc>
      </w:tr>
      <w:tr w:rsidR="006A67D4" w:rsidTr="00EC53C6">
        <w:tc>
          <w:tcPr>
            <w:tcW w:w="4819" w:type="dxa"/>
            <w:gridSpan w:val="6"/>
            <w:vMerge w:val="restart"/>
            <w:tcBorders>
              <w:top w:val="single" w:sz="4" w:space="0" w:color="auto"/>
              <w:right w:val="single" w:sz="4" w:space="0" w:color="auto"/>
            </w:tcBorders>
          </w:tcPr>
          <w:p w:rsidR="006A67D4" w:rsidRPr="004B37B8" w:rsidRDefault="006A67D4" w:rsidP="00EC53C6">
            <w:pPr>
              <w:pStyle w:val="ac"/>
            </w:pPr>
            <w:r w:rsidRPr="004B37B8">
              <w:t>12.1. (4) О правах застройщика на земельный участок, на котором осуществляется строительство (создание) многоквартирного дома либо многоквартирных домов и (или) иных объектов недвижимости, в том числе о реквизитах правоустанавливающего документа на земельный участок</w:t>
            </w:r>
            <w:hyperlink w:anchor="sub_9044" w:history="1">
              <w:r w:rsidRPr="004B37B8">
                <w:rPr>
                  <w:rStyle w:val="a4"/>
                  <w:rFonts w:cs="Times New Roman CYR"/>
                </w:rPr>
                <w:t>*(44)</w:t>
              </w:r>
            </w:hyperlink>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12.1.1</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Вид права застройщика на земельный участок</w:t>
            </w:r>
            <w:hyperlink w:anchor="sub_9045" w:history="1">
              <w:r w:rsidRPr="004B37B8">
                <w:rPr>
                  <w:rStyle w:val="a4"/>
                  <w:rFonts w:cs="Times New Roman CYR"/>
                </w:rPr>
                <w:t>*(45)</w:t>
              </w:r>
            </w:hyperlink>
            <w:r w:rsidRPr="004B37B8">
              <w:t xml:space="preserve"> ПРАВО АРЕНДЫ</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12.1.2</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Вид договора</w:t>
            </w:r>
            <w:hyperlink w:anchor="sub_9046" w:history="1">
              <w:r w:rsidRPr="004B37B8">
                <w:rPr>
                  <w:rStyle w:val="a4"/>
                  <w:rFonts w:cs="Times New Roman CYR"/>
                </w:rPr>
                <w:t>*(46)</w:t>
              </w:r>
            </w:hyperlink>
            <w:r w:rsidRPr="004B37B8">
              <w:t xml:space="preserve"> ДОГОВОР АРЕНДЫ ЗЕМЕЛЬНЫХ УЧАСТКОВ</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12.1.3</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Номер договора, определяющего права застройщика на земельный участок б/н</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12.1.4</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подписания договора, определяющего права застройщика на земельный участок 31.01.2019</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12.1.5</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государственной регистрации договора, определяющего права застройщика на земельный участок</w:t>
            </w:r>
            <w:hyperlink w:anchor="sub_9047" w:history="1">
              <w:r w:rsidRPr="004B37B8">
                <w:rPr>
                  <w:rStyle w:val="a4"/>
                  <w:rFonts w:cs="Times New Roman CYR"/>
                </w:rPr>
                <w:t>*(47)</w:t>
              </w:r>
            </w:hyperlink>
            <w:r w:rsidRPr="004B37B8">
              <w:t xml:space="preserve"> не требуется</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12.1.6</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окончания действия права застройщика на земельный участок</w:t>
            </w:r>
            <w:hyperlink w:anchor="sub_9048" w:history="1">
              <w:r w:rsidRPr="004B37B8">
                <w:rPr>
                  <w:rStyle w:val="a4"/>
                  <w:rFonts w:cs="Times New Roman CYR"/>
                </w:rPr>
                <w:t>*(48)</w:t>
              </w:r>
            </w:hyperlink>
            <w:r w:rsidRPr="004B37B8">
              <w:t xml:space="preserve"> 31.12.2019</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12.1.7</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tabs>
                <w:tab w:val="left" w:pos="6765"/>
              </w:tabs>
            </w:pPr>
            <w:r w:rsidRPr="004B37B8">
              <w:t>Дата государственной регистрации изменений в договор</w:t>
            </w:r>
            <w:hyperlink w:anchor="sub_9049" w:history="1">
              <w:r w:rsidRPr="004B37B8">
                <w:rPr>
                  <w:rStyle w:val="a4"/>
                  <w:rFonts w:cs="Times New Roman CYR"/>
                </w:rPr>
                <w:t>*(49)</w:t>
              </w:r>
            </w:hyperlink>
            <w:r w:rsidRPr="004B37B8">
              <w:tab/>
              <w:t xml:space="preserve"> Отсутствует</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12.1.8</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Наименование уполномоченного органа, предоставившего земельный участок в собственность</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12.1.9</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Номер акта уполномоченного органа о предоставление земельного участка в собственность </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12.1.10</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акта уполномоченного органа о предоставление земельного участка в собственность</w:t>
            </w:r>
          </w:p>
        </w:tc>
      </w:tr>
      <w:tr w:rsidR="006A67D4" w:rsidTr="00EC53C6">
        <w:tc>
          <w:tcPr>
            <w:tcW w:w="4819" w:type="dxa"/>
            <w:gridSpan w:val="6"/>
            <w:vMerge/>
            <w:tcBorders>
              <w:bottom w:val="nil"/>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12.1.11</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Дата государственной регистрации права собственности  </w:t>
            </w:r>
          </w:p>
        </w:tc>
      </w:tr>
      <w:tr w:rsidR="006A67D4" w:rsidTr="00EC53C6">
        <w:tc>
          <w:tcPr>
            <w:tcW w:w="4819" w:type="dxa"/>
            <w:gridSpan w:val="6"/>
            <w:vMerge w:val="restart"/>
            <w:tcBorders>
              <w:top w:val="single" w:sz="4" w:space="0" w:color="auto"/>
              <w:right w:val="single" w:sz="4" w:space="0" w:color="auto"/>
            </w:tcBorders>
          </w:tcPr>
          <w:p w:rsidR="006A67D4" w:rsidRPr="004B37B8" w:rsidRDefault="006A67D4" w:rsidP="00EC53C6">
            <w:pPr>
              <w:pStyle w:val="ac"/>
            </w:pPr>
            <w:r w:rsidRPr="004B37B8">
              <w:t>12.1. (5) О правах застройщика на земельный участок, на котором осуществляется строительство (создание) многоквартирного дома либо многоквартирных домов и (или) иных объектов недвижимости, в том числе о реквизитах правоустанавливающего документа на земельный участок</w:t>
            </w:r>
            <w:hyperlink w:anchor="sub_9044" w:history="1">
              <w:r w:rsidRPr="004B37B8">
                <w:rPr>
                  <w:rStyle w:val="a4"/>
                  <w:rFonts w:cs="Times New Roman CYR"/>
                </w:rPr>
                <w:t>*(44)</w:t>
              </w:r>
            </w:hyperlink>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12.1.1</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Вид права застройщика на земельный участок</w:t>
            </w:r>
            <w:hyperlink w:anchor="sub_9045" w:history="1">
              <w:r w:rsidRPr="004B37B8">
                <w:rPr>
                  <w:rStyle w:val="a4"/>
                  <w:rFonts w:cs="Times New Roman CYR"/>
                </w:rPr>
                <w:t>*(45)</w:t>
              </w:r>
            </w:hyperlink>
            <w:r w:rsidRPr="004B37B8">
              <w:t xml:space="preserve"> ПРАВО АРЕНДЫ</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12.1.2</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Вид договора</w:t>
            </w:r>
            <w:hyperlink w:anchor="sub_9046" w:history="1">
              <w:r w:rsidRPr="004B37B8">
                <w:rPr>
                  <w:rStyle w:val="a4"/>
                  <w:rFonts w:cs="Times New Roman CYR"/>
                </w:rPr>
                <w:t>*(46)</w:t>
              </w:r>
            </w:hyperlink>
            <w:r w:rsidRPr="004B37B8">
              <w:t xml:space="preserve"> ДОГОВОР АРЕНДЫ ЗЕМЕЛЬНЫХ УЧАСТКОВ</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12.1.3</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Номер договора, определяющего права застройщика на земельный участок б/н</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12.1.4</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подписания договора, определяющего права застройщика на земельный участок 31.01.2019</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12.1.5</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государственной регистрации договора, определяющего права застройщика на земельный участок</w:t>
            </w:r>
            <w:hyperlink w:anchor="sub_9047" w:history="1">
              <w:r w:rsidRPr="004B37B8">
                <w:rPr>
                  <w:rStyle w:val="a4"/>
                  <w:rFonts w:cs="Times New Roman CYR"/>
                </w:rPr>
                <w:t>*(47)</w:t>
              </w:r>
            </w:hyperlink>
            <w:r w:rsidRPr="004B37B8">
              <w:t xml:space="preserve"> не требуется</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12.1.6</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окончания действия права застройщика на земельный участок</w:t>
            </w:r>
            <w:hyperlink w:anchor="sub_9048" w:history="1">
              <w:r w:rsidRPr="004B37B8">
                <w:rPr>
                  <w:rStyle w:val="a4"/>
                  <w:rFonts w:cs="Times New Roman CYR"/>
                </w:rPr>
                <w:t>*(48)</w:t>
              </w:r>
            </w:hyperlink>
            <w:r w:rsidRPr="004B37B8">
              <w:t xml:space="preserve"> 31.12.2019</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12.1.7</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tabs>
                <w:tab w:val="left" w:pos="6765"/>
              </w:tabs>
            </w:pPr>
            <w:r w:rsidRPr="004B37B8">
              <w:t>Дата государственной регистрации изменений в договор</w:t>
            </w:r>
            <w:hyperlink w:anchor="sub_9049" w:history="1">
              <w:r w:rsidRPr="004B37B8">
                <w:rPr>
                  <w:rStyle w:val="a4"/>
                  <w:rFonts w:cs="Times New Roman CYR"/>
                </w:rPr>
                <w:t>*(49)</w:t>
              </w:r>
            </w:hyperlink>
            <w:r w:rsidRPr="004B37B8">
              <w:tab/>
              <w:t xml:space="preserve"> Отсутствует</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12.1.8</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Наименование уполномоченного органа, предоставившего земельный участок в собственность</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12.1.9</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Номер акта уполномоченного органа о предоставление земельного участка в собственность </w:t>
            </w:r>
          </w:p>
        </w:tc>
      </w:tr>
      <w:tr w:rsidR="006A67D4" w:rsidTr="00EC53C6">
        <w:tc>
          <w:tcPr>
            <w:tcW w:w="4819" w:type="dxa"/>
            <w:gridSpan w:val="6"/>
            <w:vMerge/>
            <w:tcBorders>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12.1.10</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Дата акта уполномоченного органа о предоставление земельного участка в собственность</w:t>
            </w:r>
          </w:p>
        </w:tc>
      </w:tr>
      <w:tr w:rsidR="006A67D4" w:rsidTr="00EC53C6">
        <w:tc>
          <w:tcPr>
            <w:tcW w:w="4819" w:type="dxa"/>
            <w:gridSpan w:val="6"/>
            <w:vMerge/>
            <w:tcBorders>
              <w:bottom w:val="nil"/>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12.1.11</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Дата государственной регистрации права собственности  </w:t>
            </w:r>
          </w:p>
        </w:tc>
      </w:tr>
      <w:tr w:rsidR="0031582C" w:rsidTr="00E3628F">
        <w:tc>
          <w:tcPr>
            <w:tcW w:w="4819" w:type="dxa"/>
            <w:gridSpan w:val="6"/>
            <w:vMerge w:val="restart"/>
            <w:tcBorders>
              <w:top w:val="single" w:sz="4" w:space="0" w:color="auto"/>
              <w:bottom w:val="nil"/>
              <w:right w:val="single" w:sz="4" w:space="0" w:color="auto"/>
            </w:tcBorders>
          </w:tcPr>
          <w:p w:rsidR="0031582C" w:rsidRPr="004B37B8" w:rsidRDefault="0031582C">
            <w:pPr>
              <w:pStyle w:val="ac"/>
            </w:pPr>
            <w:r w:rsidRPr="004B37B8">
              <w:t>12.2. О собственнике земельного участка</w:t>
            </w:r>
            <w:hyperlink w:anchor="sub_9050" w:history="1">
              <w:r w:rsidRPr="004B37B8">
                <w:rPr>
                  <w:rStyle w:val="a4"/>
                  <w:rFonts w:cs="Times New Roman CYR"/>
                </w:rPr>
                <w:t>*(50)</w:t>
              </w:r>
            </w:hyperlink>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87" w:name="sub_1221"/>
            <w:r w:rsidRPr="004B37B8">
              <w:t>12.2.1</w:t>
            </w:r>
            <w:bookmarkEnd w:id="187"/>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Собственник земельного участка</w:t>
            </w:r>
            <w:hyperlink w:anchor="sub_9051" w:history="1">
              <w:r w:rsidRPr="004B37B8">
                <w:rPr>
                  <w:rStyle w:val="a4"/>
                  <w:rFonts w:cs="Times New Roman CYR"/>
                </w:rPr>
                <w:t>*(51)</w:t>
              </w:r>
            </w:hyperlink>
            <w:r w:rsidRPr="004B37B8">
              <w:t xml:space="preserve"> ЗАСТРОЙЩИК</w:t>
            </w:r>
          </w:p>
        </w:tc>
      </w:tr>
      <w:tr w:rsidR="0031582C" w:rsidTr="00E3628F">
        <w:tc>
          <w:tcPr>
            <w:tcW w:w="4819" w:type="dxa"/>
            <w:gridSpan w:val="6"/>
            <w:vMerge/>
            <w:tcBorders>
              <w:top w:val="nil"/>
              <w:bottom w:val="nil"/>
              <w:right w:val="single" w:sz="4" w:space="0" w:color="auto"/>
            </w:tcBorders>
          </w:tcPr>
          <w:p w:rsidR="0031582C" w:rsidRPr="004B37B8" w:rsidRDefault="0031582C">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88" w:name="sub_1222"/>
            <w:r w:rsidRPr="004B37B8">
              <w:t>12.2.2</w:t>
            </w:r>
            <w:bookmarkEnd w:id="188"/>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Организационно-правовая форма собственника земельного участка ОБЩЕСТВО С ОГРАНИЧЕННОЙ ОТВЕТСТВЕННОСТЬЮ</w:t>
            </w:r>
          </w:p>
        </w:tc>
      </w:tr>
      <w:tr w:rsidR="0031582C" w:rsidTr="00E3628F">
        <w:tc>
          <w:tcPr>
            <w:tcW w:w="4819" w:type="dxa"/>
            <w:gridSpan w:val="6"/>
            <w:vMerge/>
            <w:tcBorders>
              <w:top w:val="nil"/>
              <w:bottom w:val="nil"/>
              <w:right w:val="single" w:sz="4" w:space="0" w:color="auto"/>
            </w:tcBorders>
          </w:tcPr>
          <w:p w:rsidR="0031582C" w:rsidRPr="004B37B8" w:rsidRDefault="0031582C">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89" w:name="sub_1223"/>
            <w:r w:rsidRPr="004B37B8">
              <w:t>12.2.3</w:t>
            </w:r>
            <w:bookmarkEnd w:id="189"/>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Полное наименование собственника земельного участка, без указания организационно-правовой формы ИНВЕСТИЦИОННАЯ СТРОИТЕЛЬНАЯ КОМПАНИЯ М-ЛЕВЕЛ</w:t>
            </w:r>
          </w:p>
        </w:tc>
      </w:tr>
      <w:tr w:rsidR="0031582C" w:rsidTr="00E3628F">
        <w:tc>
          <w:tcPr>
            <w:tcW w:w="4819" w:type="dxa"/>
            <w:gridSpan w:val="6"/>
            <w:vMerge/>
            <w:tcBorders>
              <w:top w:val="nil"/>
              <w:bottom w:val="nil"/>
              <w:right w:val="single" w:sz="4" w:space="0" w:color="auto"/>
            </w:tcBorders>
          </w:tcPr>
          <w:p w:rsidR="0031582C" w:rsidRPr="004B37B8" w:rsidRDefault="0031582C">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90" w:name="sub_1224"/>
            <w:r w:rsidRPr="004B37B8">
              <w:t>12.2.4</w:t>
            </w:r>
            <w:bookmarkEnd w:id="190"/>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Фамилия собственника земельного участка</w:t>
            </w:r>
          </w:p>
        </w:tc>
      </w:tr>
      <w:tr w:rsidR="0031582C" w:rsidTr="00E3628F">
        <w:tc>
          <w:tcPr>
            <w:tcW w:w="4819" w:type="dxa"/>
            <w:gridSpan w:val="6"/>
            <w:vMerge/>
            <w:tcBorders>
              <w:top w:val="nil"/>
              <w:bottom w:val="nil"/>
              <w:right w:val="single" w:sz="4" w:space="0" w:color="auto"/>
            </w:tcBorders>
          </w:tcPr>
          <w:p w:rsidR="0031582C" w:rsidRPr="004B37B8" w:rsidRDefault="0031582C">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91" w:name="sub_1225"/>
            <w:r w:rsidRPr="004B37B8">
              <w:t>12.2.5</w:t>
            </w:r>
            <w:bookmarkEnd w:id="191"/>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Имя собственника земельного участка</w:t>
            </w:r>
          </w:p>
        </w:tc>
      </w:tr>
      <w:tr w:rsidR="0031582C" w:rsidTr="00E3628F">
        <w:tc>
          <w:tcPr>
            <w:tcW w:w="4819" w:type="dxa"/>
            <w:gridSpan w:val="6"/>
            <w:vMerge/>
            <w:tcBorders>
              <w:top w:val="nil"/>
              <w:bottom w:val="nil"/>
              <w:right w:val="single" w:sz="4" w:space="0" w:color="auto"/>
            </w:tcBorders>
          </w:tcPr>
          <w:p w:rsidR="0031582C" w:rsidRPr="004B37B8" w:rsidRDefault="0031582C">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92" w:name="sub_1226"/>
            <w:r w:rsidRPr="004B37B8">
              <w:t>12.2.6</w:t>
            </w:r>
            <w:bookmarkEnd w:id="192"/>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Отчество собственника земельного участка (при наличии)</w:t>
            </w:r>
          </w:p>
        </w:tc>
      </w:tr>
      <w:tr w:rsidR="0031582C" w:rsidTr="00E3628F">
        <w:tc>
          <w:tcPr>
            <w:tcW w:w="4819" w:type="dxa"/>
            <w:gridSpan w:val="6"/>
            <w:vMerge/>
            <w:tcBorders>
              <w:top w:val="nil"/>
              <w:bottom w:val="nil"/>
              <w:right w:val="single" w:sz="4" w:space="0" w:color="auto"/>
            </w:tcBorders>
          </w:tcPr>
          <w:p w:rsidR="0031582C" w:rsidRPr="004B37B8" w:rsidRDefault="0031582C">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93" w:name="sub_1227"/>
            <w:r w:rsidRPr="004B37B8">
              <w:t>12.2.7</w:t>
            </w:r>
            <w:bookmarkEnd w:id="193"/>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Индивидуальный номер налогоплательщика юридического лица, индивидуального предпринимателя - собственника земельного участка 5638073619</w:t>
            </w:r>
          </w:p>
        </w:tc>
      </w:tr>
      <w:tr w:rsidR="0031582C" w:rsidTr="00E3628F">
        <w:tc>
          <w:tcPr>
            <w:tcW w:w="4819" w:type="dxa"/>
            <w:gridSpan w:val="6"/>
            <w:vMerge/>
            <w:tcBorders>
              <w:top w:val="nil"/>
              <w:bottom w:val="nil"/>
              <w:right w:val="single" w:sz="4" w:space="0" w:color="auto"/>
            </w:tcBorders>
          </w:tcPr>
          <w:p w:rsidR="0031582C" w:rsidRPr="004B37B8" w:rsidRDefault="0031582C">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94" w:name="sub_1228"/>
            <w:r w:rsidRPr="004B37B8">
              <w:t>12.2.8</w:t>
            </w:r>
            <w:bookmarkEnd w:id="194"/>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Форма собственности на земельный участок</w:t>
            </w:r>
            <w:hyperlink w:anchor="sub_9052" w:history="1">
              <w:r w:rsidRPr="004B37B8">
                <w:rPr>
                  <w:rStyle w:val="a4"/>
                  <w:rFonts w:cs="Times New Roman CYR"/>
                </w:rPr>
                <w:t>*(52)</w:t>
              </w:r>
            </w:hyperlink>
          </w:p>
        </w:tc>
      </w:tr>
      <w:tr w:rsidR="0031582C" w:rsidTr="00E3628F">
        <w:tc>
          <w:tcPr>
            <w:tcW w:w="4819" w:type="dxa"/>
            <w:gridSpan w:val="6"/>
            <w:vMerge/>
            <w:tcBorders>
              <w:top w:val="nil"/>
              <w:bottom w:val="single" w:sz="4" w:space="0" w:color="auto"/>
              <w:right w:val="single" w:sz="4" w:space="0" w:color="auto"/>
            </w:tcBorders>
          </w:tcPr>
          <w:p w:rsidR="0031582C" w:rsidRPr="004B37B8" w:rsidRDefault="0031582C">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95" w:name="sub_1229"/>
            <w:r w:rsidRPr="004B37B8">
              <w:t>12.2.9</w:t>
            </w:r>
            <w:bookmarkEnd w:id="195"/>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Наименование органа уполномоченного на распоряжение земельным участком</w:t>
            </w:r>
          </w:p>
        </w:tc>
      </w:tr>
      <w:tr w:rsidR="00C969BF" w:rsidTr="00EC53C6">
        <w:tc>
          <w:tcPr>
            <w:tcW w:w="4819" w:type="dxa"/>
            <w:gridSpan w:val="6"/>
            <w:vMerge w:val="restart"/>
            <w:tcBorders>
              <w:top w:val="single" w:sz="4" w:space="0" w:color="auto"/>
              <w:right w:val="single" w:sz="4" w:space="0" w:color="auto"/>
            </w:tcBorders>
          </w:tcPr>
          <w:p w:rsidR="00C969BF" w:rsidRPr="004B37B8" w:rsidRDefault="00C969BF" w:rsidP="00EC53C6">
            <w:pPr>
              <w:pStyle w:val="ac"/>
            </w:pPr>
            <w:r w:rsidRPr="004B37B8">
              <w:t>12.2. (2) О собственнике земельного участка</w:t>
            </w:r>
            <w:hyperlink w:anchor="sub_9050" w:history="1">
              <w:r w:rsidRPr="004B37B8">
                <w:rPr>
                  <w:rStyle w:val="a4"/>
                  <w:rFonts w:cs="Times New Roman CYR"/>
                </w:rPr>
                <w:t>*(50)</w:t>
              </w:r>
            </w:hyperlink>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12.2.1</w:t>
            </w:r>
          </w:p>
        </w:tc>
        <w:tc>
          <w:tcPr>
            <w:tcW w:w="9781" w:type="dxa"/>
            <w:gridSpan w:val="11"/>
            <w:tcBorders>
              <w:top w:val="single" w:sz="4" w:space="0" w:color="auto"/>
              <w:left w:val="single" w:sz="4" w:space="0" w:color="auto"/>
              <w:bottom w:val="single" w:sz="4" w:space="0" w:color="auto"/>
            </w:tcBorders>
          </w:tcPr>
          <w:p w:rsidR="00C969BF" w:rsidRPr="004B37B8" w:rsidRDefault="00C969BF" w:rsidP="00C969BF">
            <w:pPr>
              <w:pStyle w:val="ac"/>
            </w:pPr>
            <w:r w:rsidRPr="004B37B8">
              <w:t>Собственник земельного участка</w:t>
            </w:r>
            <w:hyperlink w:anchor="sub_9051" w:history="1">
              <w:r w:rsidRPr="004B37B8">
                <w:rPr>
                  <w:rStyle w:val="a4"/>
                  <w:rFonts w:cs="Times New Roman CYR"/>
                </w:rPr>
                <w:t>*(51)</w:t>
              </w:r>
            </w:hyperlink>
            <w:r w:rsidRPr="004B37B8">
              <w:t xml:space="preserve"> ФИЗ. ЛИЦО</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12.2.2</w:t>
            </w:r>
          </w:p>
        </w:tc>
        <w:tc>
          <w:tcPr>
            <w:tcW w:w="9781" w:type="dxa"/>
            <w:gridSpan w:val="11"/>
            <w:tcBorders>
              <w:top w:val="single" w:sz="4" w:space="0" w:color="auto"/>
              <w:left w:val="single" w:sz="4" w:space="0" w:color="auto"/>
              <w:bottom w:val="single" w:sz="4" w:space="0" w:color="auto"/>
            </w:tcBorders>
          </w:tcPr>
          <w:p w:rsidR="00C969BF" w:rsidRPr="004B37B8" w:rsidRDefault="00C969BF" w:rsidP="00C969BF">
            <w:pPr>
              <w:pStyle w:val="ac"/>
            </w:pPr>
            <w:r w:rsidRPr="004B37B8">
              <w:t xml:space="preserve">Организационно-правовая форма собственника земельного участка </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12.2.3</w:t>
            </w:r>
          </w:p>
        </w:tc>
        <w:tc>
          <w:tcPr>
            <w:tcW w:w="9781" w:type="dxa"/>
            <w:gridSpan w:val="11"/>
            <w:tcBorders>
              <w:top w:val="single" w:sz="4" w:space="0" w:color="auto"/>
              <w:left w:val="single" w:sz="4" w:space="0" w:color="auto"/>
              <w:bottom w:val="single" w:sz="4" w:space="0" w:color="auto"/>
            </w:tcBorders>
          </w:tcPr>
          <w:p w:rsidR="00C969BF" w:rsidRPr="004B37B8" w:rsidRDefault="00C969BF" w:rsidP="00C969BF">
            <w:pPr>
              <w:pStyle w:val="ac"/>
            </w:pPr>
            <w:r w:rsidRPr="004B37B8">
              <w:t>Полное наименование собственника земельного участка, без указания организационно-правовой формы ИП Мукатаев С.К.</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12.2.4</w:t>
            </w:r>
          </w:p>
        </w:tc>
        <w:tc>
          <w:tcPr>
            <w:tcW w:w="9781" w:type="dxa"/>
            <w:gridSpan w:val="11"/>
            <w:tcBorders>
              <w:top w:val="single" w:sz="4" w:space="0" w:color="auto"/>
              <w:left w:val="single" w:sz="4" w:space="0" w:color="auto"/>
              <w:bottom w:val="single" w:sz="4" w:space="0" w:color="auto"/>
            </w:tcBorders>
          </w:tcPr>
          <w:p w:rsidR="00C969BF" w:rsidRPr="004B37B8" w:rsidRDefault="00C969BF" w:rsidP="00C969BF">
            <w:pPr>
              <w:pStyle w:val="ac"/>
              <w:rPr>
                <w:b/>
              </w:rPr>
            </w:pPr>
            <w:r w:rsidRPr="004B37B8">
              <w:t xml:space="preserve">Фамилия собственника земельного участка Мукатаев </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12.2.5</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Имя собственника земельного участка Серикгалий</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12.2.6</w:t>
            </w:r>
          </w:p>
        </w:tc>
        <w:tc>
          <w:tcPr>
            <w:tcW w:w="9781" w:type="dxa"/>
            <w:gridSpan w:val="11"/>
            <w:tcBorders>
              <w:top w:val="single" w:sz="4" w:space="0" w:color="auto"/>
              <w:left w:val="single" w:sz="4" w:space="0" w:color="auto"/>
              <w:bottom w:val="single" w:sz="4" w:space="0" w:color="auto"/>
            </w:tcBorders>
          </w:tcPr>
          <w:p w:rsidR="00C969BF" w:rsidRPr="004B37B8" w:rsidRDefault="00C969BF" w:rsidP="00C969BF">
            <w:pPr>
              <w:pStyle w:val="ac"/>
            </w:pPr>
            <w:r w:rsidRPr="004B37B8">
              <w:t>Отчество собственника земельного участка (при наличии) Кужакович</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12.2.7</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Индивидуальный номер налогоплательщика юридического лица, индивидуального предпринимателя - собственника земельного участка 563903818411</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12.2.8</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Форма собственности на земельный участок</w:t>
            </w:r>
            <w:hyperlink w:anchor="sub_9052" w:history="1">
              <w:r w:rsidRPr="004B37B8">
                <w:rPr>
                  <w:rStyle w:val="a4"/>
                  <w:rFonts w:cs="Times New Roman CYR"/>
                </w:rPr>
                <w:t>*(52)</w:t>
              </w:r>
            </w:hyperlink>
            <w:r w:rsidRPr="004B37B8">
              <w:t xml:space="preserve"> ПРАВО СОБСТВЕННОСТИ</w:t>
            </w:r>
          </w:p>
        </w:tc>
      </w:tr>
      <w:tr w:rsidR="00C969BF" w:rsidTr="00EC53C6">
        <w:tc>
          <w:tcPr>
            <w:tcW w:w="4819" w:type="dxa"/>
            <w:gridSpan w:val="6"/>
            <w:vMerge/>
            <w:tcBorders>
              <w:bottom w:val="nil"/>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12.2.9</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Наименование органа уполномоченного на распоряжение земельным участком ФИЗ. ЛИЦО</w:t>
            </w:r>
          </w:p>
        </w:tc>
      </w:tr>
      <w:tr w:rsidR="00C969BF" w:rsidTr="00EC53C6">
        <w:tc>
          <w:tcPr>
            <w:tcW w:w="4819" w:type="dxa"/>
            <w:gridSpan w:val="6"/>
            <w:vMerge w:val="restart"/>
            <w:tcBorders>
              <w:top w:val="single" w:sz="4" w:space="0" w:color="auto"/>
              <w:right w:val="single" w:sz="4" w:space="0" w:color="auto"/>
            </w:tcBorders>
          </w:tcPr>
          <w:p w:rsidR="00C969BF" w:rsidRPr="004B37B8" w:rsidRDefault="00C969BF" w:rsidP="00EC53C6">
            <w:pPr>
              <w:pStyle w:val="ac"/>
            </w:pPr>
            <w:r w:rsidRPr="004B37B8">
              <w:lastRenderedPageBreak/>
              <w:t>12.2. (3) О собственнике земельного участка</w:t>
            </w:r>
            <w:hyperlink w:anchor="sub_9050" w:history="1">
              <w:r w:rsidRPr="004B37B8">
                <w:rPr>
                  <w:rStyle w:val="a4"/>
                  <w:rFonts w:cs="Times New Roman CYR"/>
                </w:rPr>
                <w:t>*(50)</w:t>
              </w:r>
            </w:hyperlink>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12.2.1</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Собственник земельного участка</w:t>
            </w:r>
            <w:hyperlink w:anchor="sub_9051" w:history="1">
              <w:r w:rsidRPr="004B37B8">
                <w:rPr>
                  <w:rStyle w:val="a4"/>
                  <w:rFonts w:cs="Times New Roman CYR"/>
                </w:rPr>
                <w:t>*(51)</w:t>
              </w:r>
            </w:hyperlink>
            <w:r w:rsidRPr="004B37B8">
              <w:t xml:space="preserve"> ФИЗ. ЛИЦО</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12.2.2</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 xml:space="preserve">Организационно-правовая форма собственника земельного участка </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12.2.3</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Полное наименование собственника земельного участка, без указания организационно-правовой формы ИП Мукатаев С.К.</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12.2.4</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rPr>
                <w:b/>
              </w:rPr>
            </w:pPr>
            <w:r w:rsidRPr="004B37B8">
              <w:t xml:space="preserve">Фамилия собственника земельного участка Мукатаев </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12.2.5</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Имя собственника земельного участка Серикгалий</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12.2.6</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Отчество собственника земельного участка (при наличии) Кужакович</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12.2.7</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Индивидуальный номер налогоплательщика юридического лица, индивидуального предпринимателя - собственника земельного участка 563903818411</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12.2.8</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Форма собственности на земельный участок</w:t>
            </w:r>
            <w:hyperlink w:anchor="sub_9052" w:history="1">
              <w:r w:rsidRPr="004B37B8">
                <w:rPr>
                  <w:rStyle w:val="a4"/>
                  <w:rFonts w:cs="Times New Roman CYR"/>
                </w:rPr>
                <w:t>*(52)</w:t>
              </w:r>
            </w:hyperlink>
            <w:r w:rsidRPr="004B37B8">
              <w:t xml:space="preserve"> ПРАВО СОБСТВЕННОСТИ</w:t>
            </w:r>
          </w:p>
        </w:tc>
      </w:tr>
      <w:tr w:rsidR="00C969BF" w:rsidTr="00EC53C6">
        <w:tc>
          <w:tcPr>
            <w:tcW w:w="4819" w:type="dxa"/>
            <w:gridSpan w:val="6"/>
            <w:vMerge/>
            <w:tcBorders>
              <w:bottom w:val="nil"/>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12.2.9</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Наименование органа уполномоченного на распоряжение земельным участком ФИЗ. ЛИЦО</w:t>
            </w:r>
          </w:p>
        </w:tc>
      </w:tr>
      <w:tr w:rsidR="00C969BF" w:rsidTr="00EC53C6">
        <w:tc>
          <w:tcPr>
            <w:tcW w:w="4819" w:type="dxa"/>
            <w:gridSpan w:val="6"/>
            <w:vMerge w:val="restart"/>
            <w:tcBorders>
              <w:top w:val="single" w:sz="4" w:space="0" w:color="auto"/>
              <w:right w:val="single" w:sz="4" w:space="0" w:color="auto"/>
            </w:tcBorders>
          </w:tcPr>
          <w:p w:rsidR="00C969BF" w:rsidRPr="004B37B8" w:rsidRDefault="00C969BF" w:rsidP="00EC53C6">
            <w:pPr>
              <w:pStyle w:val="ac"/>
            </w:pPr>
            <w:r w:rsidRPr="004B37B8">
              <w:t>12.2. (4) О собственнике земельного участка</w:t>
            </w:r>
            <w:hyperlink w:anchor="sub_9050" w:history="1">
              <w:r w:rsidRPr="004B37B8">
                <w:rPr>
                  <w:rStyle w:val="a4"/>
                  <w:rFonts w:cs="Times New Roman CYR"/>
                </w:rPr>
                <w:t>*(50)</w:t>
              </w:r>
            </w:hyperlink>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12.2.1</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Собственник земельного участка</w:t>
            </w:r>
            <w:hyperlink w:anchor="sub_9051" w:history="1">
              <w:r w:rsidRPr="004B37B8">
                <w:rPr>
                  <w:rStyle w:val="a4"/>
                  <w:rFonts w:cs="Times New Roman CYR"/>
                </w:rPr>
                <w:t>*(51)</w:t>
              </w:r>
            </w:hyperlink>
            <w:r w:rsidRPr="004B37B8">
              <w:t xml:space="preserve"> ФИЗ. ЛИЦО</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12.2.2</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 xml:space="preserve">Организационно-правовая форма собственника земельного участка </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12.2.3</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Полное наименование собственника земельного участка, без указания организационно-правовой формы ИП Мукатаев С.К.</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12.2.4</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rPr>
                <w:b/>
              </w:rPr>
            </w:pPr>
            <w:r w:rsidRPr="004B37B8">
              <w:t xml:space="preserve">Фамилия собственника земельного участка Мукатаев </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12.2.5</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Имя собственника земельного участка Серикгалий</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12.2.6</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Отчество собственника земельного участка (при наличии) Кужакович</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12.2.7</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Индивидуальный номер налогоплательщика юридического лица, индивидуального предпринимателя - собственника земельного участка 563903818411</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12.2.8</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Форма собственности на земельный участок</w:t>
            </w:r>
            <w:hyperlink w:anchor="sub_9052" w:history="1">
              <w:r w:rsidRPr="004B37B8">
                <w:rPr>
                  <w:rStyle w:val="a4"/>
                  <w:rFonts w:cs="Times New Roman CYR"/>
                </w:rPr>
                <w:t>*(52)</w:t>
              </w:r>
            </w:hyperlink>
            <w:r w:rsidRPr="004B37B8">
              <w:t xml:space="preserve"> ПРАВО СОБСТВЕННОСТИ</w:t>
            </w:r>
          </w:p>
        </w:tc>
      </w:tr>
      <w:tr w:rsidR="00C969BF" w:rsidTr="00EC53C6">
        <w:tc>
          <w:tcPr>
            <w:tcW w:w="4819" w:type="dxa"/>
            <w:gridSpan w:val="6"/>
            <w:vMerge/>
            <w:tcBorders>
              <w:bottom w:val="nil"/>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12.2.9</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Наименование органа уполномоченного на распоряжение земельным участком ФИЗ. ЛИЦО</w:t>
            </w:r>
          </w:p>
        </w:tc>
      </w:tr>
      <w:tr w:rsidR="00C969BF" w:rsidTr="00EC53C6">
        <w:tc>
          <w:tcPr>
            <w:tcW w:w="4819" w:type="dxa"/>
            <w:gridSpan w:val="6"/>
            <w:vMerge w:val="restart"/>
            <w:tcBorders>
              <w:top w:val="single" w:sz="4" w:space="0" w:color="auto"/>
              <w:right w:val="single" w:sz="4" w:space="0" w:color="auto"/>
            </w:tcBorders>
          </w:tcPr>
          <w:p w:rsidR="00C969BF" w:rsidRPr="004B37B8" w:rsidRDefault="00C969BF" w:rsidP="00EC53C6">
            <w:pPr>
              <w:pStyle w:val="ac"/>
            </w:pPr>
            <w:r w:rsidRPr="004B37B8">
              <w:t>12.2. (5) О собственнике земельного участка</w:t>
            </w:r>
            <w:hyperlink w:anchor="sub_9050" w:history="1">
              <w:r w:rsidRPr="004B37B8">
                <w:rPr>
                  <w:rStyle w:val="a4"/>
                  <w:rFonts w:cs="Times New Roman CYR"/>
                </w:rPr>
                <w:t>*(50)</w:t>
              </w:r>
            </w:hyperlink>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12.2.1</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Собственник земельного участка</w:t>
            </w:r>
            <w:hyperlink w:anchor="sub_9051" w:history="1">
              <w:r w:rsidRPr="004B37B8">
                <w:rPr>
                  <w:rStyle w:val="a4"/>
                  <w:rFonts w:cs="Times New Roman CYR"/>
                </w:rPr>
                <w:t>*(51)</w:t>
              </w:r>
            </w:hyperlink>
            <w:r w:rsidRPr="004B37B8">
              <w:t xml:space="preserve"> ФИЗ. ЛИЦО</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12.2.2</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 xml:space="preserve">Организационно-правовая форма собственника земельного участка </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12.2.3</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Полное наименование собственника земельного участка, без указания организационно-правовой формы ИП Мукатаев С.К.</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12.2.4</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rPr>
                <w:b/>
              </w:rPr>
            </w:pPr>
            <w:r w:rsidRPr="004B37B8">
              <w:t xml:space="preserve">Фамилия собственника земельного участка Мукатаев </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12.2.5</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Имя собственника земельного участка Серикгалий</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12.2.6</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Отчество собственника земельного участка (при наличии) Кужакович</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12.2.7</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Индивидуальный номер налогоплательщика юридического лица, индивидуального предпринимателя - собственника земельного участка 563903818411</w:t>
            </w:r>
          </w:p>
        </w:tc>
      </w:tr>
      <w:tr w:rsidR="00C969BF" w:rsidTr="00EC53C6">
        <w:tc>
          <w:tcPr>
            <w:tcW w:w="4819" w:type="dxa"/>
            <w:gridSpan w:val="6"/>
            <w:vMerge/>
            <w:tcBorders>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12.2.8</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Форма собственности на земельный участок</w:t>
            </w:r>
            <w:hyperlink w:anchor="sub_9052" w:history="1">
              <w:r w:rsidRPr="004B37B8">
                <w:rPr>
                  <w:rStyle w:val="a4"/>
                  <w:rFonts w:cs="Times New Roman CYR"/>
                </w:rPr>
                <w:t>*(52)</w:t>
              </w:r>
            </w:hyperlink>
            <w:r w:rsidRPr="004B37B8">
              <w:t xml:space="preserve"> ПРАВО СОБСТВЕННОСТИ</w:t>
            </w:r>
          </w:p>
        </w:tc>
      </w:tr>
      <w:tr w:rsidR="00C969BF" w:rsidTr="00EC53C6">
        <w:tc>
          <w:tcPr>
            <w:tcW w:w="4819" w:type="dxa"/>
            <w:gridSpan w:val="6"/>
            <w:vMerge/>
            <w:tcBorders>
              <w:bottom w:val="nil"/>
              <w:right w:val="single" w:sz="4" w:space="0" w:color="auto"/>
            </w:tcBorders>
          </w:tcPr>
          <w:p w:rsidR="00C969BF" w:rsidRPr="004B37B8" w:rsidRDefault="00C969BF"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C969BF" w:rsidRPr="004B37B8" w:rsidRDefault="00C969BF" w:rsidP="00EC53C6">
            <w:pPr>
              <w:pStyle w:val="ac"/>
            </w:pPr>
            <w:r w:rsidRPr="004B37B8">
              <w:t>12.2.9</w:t>
            </w:r>
          </w:p>
        </w:tc>
        <w:tc>
          <w:tcPr>
            <w:tcW w:w="9781" w:type="dxa"/>
            <w:gridSpan w:val="11"/>
            <w:tcBorders>
              <w:top w:val="single" w:sz="4" w:space="0" w:color="auto"/>
              <w:left w:val="single" w:sz="4" w:space="0" w:color="auto"/>
              <w:bottom w:val="single" w:sz="4" w:space="0" w:color="auto"/>
            </w:tcBorders>
          </w:tcPr>
          <w:p w:rsidR="00C969BF" w:rsidRPr="004B37B8" w:rsidRDefault="00C969BF" w:rsidP="00EC53C6">
            <w:pPr>
              <w:pStyle w:val="ac"/>
            </w:pPr>
            <w:r w:rsidRPr="004B37B8">
              <w:t>Наименование органа уполномоченного на распоряжение земельным участком ФИЗ. ЛИЦО</w:t>
            </w:r>
          </w:p>
        </w:tc>
      </w:tr>
      <w:tr w:rsidR="0031582C" w:rsidTr="00E3628F">
        <w:tc>
          <w:tcPr>
            <w:tcW w:w="4819" w:type="dxa"/>
            <w:gridSpan w:val="6"/>
            <w:vMerge w:val="restart"/>
            <w:tcBorders>
              <w:top w:val="single" w:sz="4" w:space="0" w:color="auto"/>
              <w:bottom w:val="nil"/>
              <w:right w:val="single" w:sz="4" w:space="0" w:color="auto"/>
            </w:tcBorders>
          </w:tcPr>
          <w:p w:rsidR="0031582C" w:rsidRPr="004B37B8" w:rsidRDefault="0031582C">
            <w:pPr>
              <w:pStyle w:val="ac"/>
            </w:pPr>
            <w:r w:rsidRPr="004B37B8">
              <w:t>12.3. О кадастровом номере и площади земельного участка</w:t>
            </w:r>
            <w:hyperlink w:anchor="sub_9053" w:history="1">
              <w:r w:rsidRPr="004B37B8">
                <w:rPr>
                  <w:rStyle w:val="a4"/>
                  <w:rFonts w:cs="Times New Roman CYR"/>
                </w:rPr>
                <w:t>*(53)</w:t>
              </w:r>
            </w:hyperlink>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96" w:name="sub_1231"/>
            <w:r w:rsidRPr="004B37B8">
              <w:t>12.3.1</w:t>
            </w:r>
            <w:bookmarkEnd w:id="196"/>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 xml:space="preserve">Кадастровый номер земельного участка </w:t>
            </w:r>
            <w:r w:rsidRPr="004B37B8">
              <w:rPr>
                <w:b/>
              </w:rPr>
              <w:t>56:21:0000000:19182</w:t>
            </w:r>
          </w:p>
        </w:tc>
      </w:tr>
      <w:tr w:rsidR="0031582C" w:rsidTr="00E3628F">
        <w:tc>
          <w:tcPr>
            <w:tcW w:w="4819" w:type="dxa"/>
            <w:gridSpan w:val="6"/>
            <w:vMerge/>
            <w:tcBorders>
              <w:top w:val="nil"/>
              <w:bottom w:val="single" w:sz="4" w:space="0" w:color="auto"/>
              <w:right w:val="single" w:sz="4" w:space="0" w:color="auto"/>
            </w:tcBorders>
          </w:tcPr>
          <w:p w:rsidR="0031582C" w:rsidRPr="004B37B8" w:rsidRDefault="0031582C">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31582C" w:rsidRPr="004B37B8" w:rsidRDefault="0031582C">
            <w:pPr>
              <w:pStyle w:val="ac"/>
            </w:pPr>
            <w:bookmarkStart w:id="197" w:name="sub_1232"/>
            <w:r w:rsidRPr="004B37B8">
              <w:t>12.3.2</w:t>
            </w:r>
            <w:bookmarkEnd w:id="197"/>
          </w:p>
        </w:tc>
        <w:tc>
          <w:tcPr>
            <w:tcW w:w="9781" w:type="dxa"/>
            <w:gridSpan w:val="11"/>
            <w:tcBorders>
              <w:top w:val="single" w:sz="4" w:space="0" w:color="auto"/>
              <w:left w:val="single" w:sz="4" w:space="0" w:color="auto"/>
              <w:bottom w:val="single" w:sz="4" w:space="0" w:color="auto"/>
            </w:tcBorders>
          </w:tcPr>
          <w:p w:rsidR="0031582C" w:rsidRPr="004B37B8" w:rsidRDefault="0031582C">
            <w:pPr>
              <w:pStyle w:val="ac"/>
            </w:pPr>
            <w:r w:rsidRPr="004B37B8">
              <w:t xml:space="preserve">Площадь земельного участка (с указанием единицы измерения) </w:t>
            </w:r>
            <w:r w:rsidRPr="004B37B8">
              <w:rPr>
                <w:b/>
              </w:rPr>
              <w:t>9220 КВ.М</w:t>
            </w:r>
          </w:p>
        </w:tc>
      </w:tr>
      <w:tr w:rsidR="006A67D4" w:rsidTr="00EC53C6">
        <w:tc>
          <w:tcPr>
            <w:tcW w:w="4819" w:type="dxa"/>
            <w:gridSpan w:val="6"/>
            <w:vMerge w:val="restart"/>
            <w:tcBorders>
              <w:top w:val="nil"/>
              <w:right w:val="single" w:sz="4" w:space="0" w:color="auto"/>
            </w:tcBorders>
          </w:tcPr>
          <w:p w:rsidR="006A67D4" w:rsidRPr="004B37B8" w:rsidRDefault="006A67D4" w:rsidP="00EC53C6">
            <w:pPr>
              <w:pStyle w:val="ac"/>
            </w:pPr>
            <w:r w:rsidRPr="004B37B8">
              <w:t>12.3.(2) О кадастровом номере и площади земельного участка</w:t>
            </w:r>
            <w:hyperlink w:anchor="sub_9053" w:history="1">
              <w:r w:rsidRPr="004B37B8">
                <w:rPr>
                  <w:rStyle w:val="a4"/>
                  <w:rFonts w:cs="Times New Roman CYR"/>
                </w:rPr>
                <w:t>*(53)</w:t>
              </w:r>
            </w:hyperlink>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12.3.1</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Кадастровый номер земельного участка </w:t>
            </w:r>
            <w:r w:rsidRPr="004B37B8">
              <w:rPr>
                <w:b/>
              </w:rPr>
              <w:t>56:21:1906005:2613</w:t>
            </w:r>
          </w:p>
        </w:tc>
      </w:tr>
      <w:tr w:rsidR="006A67D4" w:rsidTr="00EC53C6">
        <w:tc>
          <w:tcPr>
            <w:tcW w:w="4819" w:type="dxa"/>
            <w:gridSpan w:val="6"/>
            <w:vMerge/>
            <w:tcBorders>
              <w:bottom w:val="single" w:sz="4" w:space="0" w:color="auto"/>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12.3.2</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Площадь земельного участка (с указанием единицы измерения) </w:t>
            </w:r>
            <w:r w:rsidRPr="004B37B8">
              <w:rPr>
                <w:b/>
              </w:rPr>
              <w:t>40КВ.М</w:t>
            </w:r>
          </w:p>
        </w:tc>
      </w:tr>
      <w:tr w:rsidR="006A67D4" w:rsidTr="00EC53C6">
        <w:tc>
          <w:tcPr>
            <w:tcW w:w="4819" w:type="dxa"/>
            <w:gridSpan w:val="6"/>
            <w:vMerge w:val="restart"/>
            <w:tcBorders>
              <w:top w:val="nil"/>
              <w:right w:val="single" w:sz="4" w:space="0" w:color="auto"/>
            </w:tcBorders>
          </w:tcPr>
          <w:p w:rsidR="006A67D4" w:rsidRPr="004B37B8" w:rsidRDefault="006A67D4" w:rsidP="00EC53C6">
            <w:pPr>
              <w:pStyle w:val="ac"/>
            </w:pPr>
            <w:r w:rsidRPr="004B37B8">
              <w:t>12.3.(3) О кадастровом номере и площади земельного участка</w:t>
            </w:r>
            <w:hyperlink w:anchor="sub_9053" w:history="1">
              <w:r w:rsidRPr="004B37B8">
                <w:rPr>
                  <w:rStyle w:val="a4"/>
                  <w:rFonts w:cs="Times New Roman CYR"/>
                </w:rPr>
                <w:t>*(53)</w:t>
              </w:r>
            </w:hyperlink>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12.3.1</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Кадастровый номер земельного участка </w:t>
            </w:r>
            <w:r w:rsidRPr="004B37B8">
              <w:rPr>
                <w:b/>
              </w:rPr>
              <w:t>56:21:1906005:2614</w:t>
            </w:r>
          </w:p>
        </w:tc>
      </w:tr>
      <w:tr w:rsidR="006A67D4" w:rsidTr="00EC53C6">
        <w:tc>
          <w:tcPr>
            <w:tcW w:w="4819" w:type="dxa"/>
            <w:gridSpan w:val="6"/>
            <w:vMerge/>
            <w:tcBorders>
              <w:bottom w:val="single" w:sz="4" w:space="0" w:color="auto"/>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12.3.2</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Площадь земельного участка (с указанием единицы измерения</w:t>
            </w:r>
            <w:r w:rsidRPr="004B37B8">
              <w:rPr>
                <w:b/>
              </w:rPr>
              <w:t>) 6 КВ.М</w:t>
            </w:r>
          </w:p>
        </w:tc>
      </w:tr>
      <w:tr w:rsidR="006A67D4" w:rsidTr="00EC53C6">
        <w:tc>
          <w:tcPr>
            <w:tcW w:w="4819" w:type="dxa"/>
            <w:gridSpan w:val="6"/>
            <w:vMerge w:val="restart"/>
            <w:tcBorders>
              <w:top w:val="nil"/>
              <w:right w:val="single" w:sz="4" w:space="0" w:color="auto"/>
            </w:tcBorders>
          </w:tcPr>
          <w:p w:rsidR="006A67D4" w:rsidRPr="004B37B8" w:rsidRDefault="006A67D4" w:rsidP="00EC53C6">
            <w:pPr>
              <w:pStyle w:val="ac"/>
            </w:pPr>
            <w:r w:rsidRPr="004B37B8">
              <w:t>12.3.(4) О кадастровом номере и площади земельного участка</w:t>
            </w:r>
            <w:hyperlink w:anchor="sub_9053" w:history="1">
              <w:r w:rsidRPr="004B37B8">
                <w:rPr>
                  <w:rStyle w:val="a4"/>
                  <w:rFonts w:cs="Times New Roman CYR"/>
                </w:rPr>
                <w:t>*(53)</w:t>
              </w:r>
            </w:hyperlink>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12.3.1</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Кадастровый номер земельного участка </w:t>
            </w:r>
            <w:r w:rsidRPr="004B37B8">
              <w:rPr>
                <w:b/>
              </w:rPr>
              <w:t>56:21:1906005:2615</w:t>
            </w:r>
          </w:p>
        </w:tc>
      </w:tr>
      <w:tr w:rsidR="006A67D4" w:rsidTr="00EC53C6">
        <w:tc>
          <w:tcPr>
            <w:tcW w:w="4819" w:type="dxa"/>
            <w:gridSpan w:val="6"/>
            <w:vMerge/>
            <w:tcBorders>
              <w:bottom w:val="single" w:sz="4" w:space="0" w:color="auto"/>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12.3.2</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Площадь земельного участка (с указанием единицы измерения</w:t>
            </w:r>
            <w:r w:rsidRPr="004B37B8">
              <w:rPr>
                <w:b/>
              </w:rPr>
              <w:t>) 40 КВ.М</w:t>
            </w:r>
          </w:p>
        </w:tc>
      </w:tr>
      <w:tr w:rsidR="006A67D4" w:rsidTr="00EC53C6">
        <w:tc>
          <w:tcPr>
            <w:tcW w:w="4819" w:type="dxa"/>
            <w:gridSpan w:val="6"/>
            <w:vMerge w:val="restart"/>
            <w:tcBorders>
              <w:top w:val="nil"/>
              <w:right w:val="single" w:sz="4" w:space="0" w:color="auto"/>
            </w:tcBorders>
          </w:tcPr>
          <w:p w:rsidR="006A67D4" w:rsidRPr="004B37B8" w:rsidRDefault="006A67D4" w:rsidP="00EC53C6">
            <w:pPr>
              <w:pStyle w:val="ac"/>
            </w:pPr>
            <w:r w:rsidRPr="004B37B8">
              <w:t>12.3.(5) О кадастровом номере и площади земельного участка</w:t>
            </w:r>
            <w:hyperlink w:anchor="sub_9053" w:history="1">
              <w:r w:rsidRPr="004B37B8">
                <w:rPr>
                  <w:rStyle w:val="a4"/>
                  <w:rFonts w:cs="Times New Roman CYR"/>
                </w:rPr>
                <w:t>*(53)</w:t>
              </w:r>
            </w:hyperlink>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12.3.1</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 xml:space="preserve">Кадастровый номер земельного участка </w:t>
            </w:r>
            <w:r w:rsidRPr="004B37B8">
              <w:rPr>
                <w:b/>
              </w:rPr>
              <w:t>56:21:1906005:2616</w:t>
            </w:r>
          </w:p>
        </w:tc>
      </w:tr>
      <w:tr w:rsidR="006A67D4" w:rsidTr="00EC53C6">
        <w:tc>
          <w:tcPr>
            <w:tcW w:w="4819" w:type="dxa"/>
            <w:gridSpan w:val="6"/>
            <w:vMerge/>
            <w:tcBorders>
              <w:bottom w:val="single" w:sz="4" w:space="0" w:color="auto"/>
              <w:right w:val="single" w:sz="4" w:space="0" w:color="auto"/>
            </w:tcBorders>
          </w:tcPr>
          <w:p w:rsidR="006A67D4" w:rsidRPr="004B37B8" w:rsidRDefault="006A67D4"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rsidP="00EC53C6">
            <w:pPr>
              <w:pStyle w:val="ac"/>
            </w:pPr>
            <w:r w:rsidRPr="004B37B8">
              <w:t>12.3.2</w:t>
            </w:r>
          </w:p>
        </w:tc>
        <w:tc>
          <w:tcPr>
            <w:tcW w:w="9781" w:type="dxa"/>
            <w:gridSpan w:val="11"/>
            <w:tcBorders>
              <w:top w:val="single" w:sz="4" w:space="0" w:color="auto"/>
              <w:left w:val="single" w:sz="4" w:space="0" w:color="auto"/>
              <w:bottom w:val="single" w:sz="4" w:space="0" w:color="auto"/>
            </w:tcBorders>
          </w:tcPr>
          <w:p w:rsidR="006A67D4" w:rsidRPr="004B37B8" w:rsidRDefault="006A67D4" w:rsidP="00EC53C6">
            <w:pPr>
              <w:pStyle w:val="ac"/>
            </w:pPr>
            <w:r w:rsidRPr="004B37B8">
              <w:t>Площадь земельного участка (с указанием единицы измерения</w:t>
            </w:r>
            <w:r w:rsidRPr="004B37B8">
              <w:rPr>
                <w:b/>
              </w:rPr>
              <w:t>) 6 КВ.М</w:t>
            </w:r>
          </w:p>
        </w:tc>
      </w:tr>
      <w:tr w:rsidR="006A67D4" w:rsidTr="0025259A">
        <w:tc>
          <w:tcPr>
            <w:tcW w:w="15593" w:type="dxa"/>
            <w:gridSpan w:val="19"/>
            <w:tcBorders>
              <w:top w:val="single" w:sz="4" w:space="0" w:color="auto"/>
              <w:bottom w:val="single" w:sz="4" w:space="0" w:color="auto"/>
            </w:tcBorders>
          </w:tcPr>
          <w:p w:rsidR="006A67D4" w:rsidRPr="004B37B8" w:rsidRDefault="006A67D4">
            <w:pPr>
              <w:pStyle w:val="1"/>
            </w:pPr>
            <w:bookmarkStart w:id="198" w:name="sub_1013"/>
            <w:r w:rsidRPr="004B37B8">
              <w:t>Раздел 13. О планируемых элементах благоустройства территории</w:t>
            </w:r>
            <w:bookmarkEnd w:id="198"/>
          </w:p>
        </w:tc>
      </w:tr>
      <w:tr w:rsidR="006A67D4" w:rsidTr="00E3628F">
        <w:tc>
          <w:tcPr>
            <w:tcW w:w="4819" w:type="dxa"/>
            <w:gridSpan w:val="6"/>
            <w:vMerge w:val="restart"/>
            <w:tcBorders>
              <w:top w:val="single" w:sz="4" w:space="0" w:color="auto"/>
              <w:bottom w:val="nil"/>
              <w:right w:val="single" w:sz="4" w:space="0" w:color="auto"/>
            </w:tcBorders>
          </w:tcPr>
          <w:p w:rsidR="006A67D4" w:rsidRPr="004B37B8" w:rsidRDefault="006A67D4">
            <w:pPr>
              <w:pStyle w:val="ac"/>
            </w:pPr>
            <w:r w:rsidRPr="004B37B8">
              <w:t>13.1. Об элементах благоустройства территории</w:t>
            </w: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199" w:name="sub_1311"/>
            <w:r w:rsidRPr="004B37B8">
              <w:t>13.1.1</w:t>
            </w:r>
            <w:bookmarkEnd w:id="199"/>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pPr>
            <w:r w:rsidRPr="004B37B8">
              <w:t>Наличие планируемых проездов, площадок, велосипедных дорожек, пешеходных переходов, тротуаров ПЛОЩАДКА ДЛЯ ДЕТСКИХ ИГР, ДЛЯ ОТДЫХА ВЗРОСЛЫХ, ДЛЯ ГРИЛЯ, ДЛЯ МУСОРОСБОРНИКОВ, ФИЗКУЛЬТУРНАЯ ПЛОЩАДКА, ВЕЛОСИПЕДНАЯ ДОРОЖКА, ГОСТЕВАЯ СТОЯНКА</w:t>
            </w:r>
          </w:p>
        </w:tc>
      </w:tr>
      <w:tr w:rsidR="006A67D4" w:rsidTr="00E3628F">
        <w:tc>
          <w:tcPr>
            <w:tcW w:w="4819" w:type="dxa"/>
            <w:gridSpan w:val="6"/>
            <w:vMerge/>
            <w:tcBorders>
              <w:top w:val="nil"/>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00" w:name="sub_1312"/>
            <w:r w:rsidRPr="004B37B8">
              <w:t>13.1.2</w:t>
            </w:r>
            <w:bookmarkEnd w:id="200"/>
          </w:p>
        </w:tc>
        <w:tc>
          <w:tcPr>
            <w:tcW w:w="9781" w:type="dxa"/>
            <w:gridSpan w:val="11"/>
            <w:tcBorders>
              <w:top w:val="single" w:sz="4" w:space="0" w:color="auto"/>
              <w:left w:val="single" w:sz="4" w:space="0" w:color="auto"/>
              <w:bottom w:val="single" w:sz="4" w:space="0" w:color="auto"/>
            </w:tcBorders>
          </w:tcPr>
          <w:p w:rsidR="006A67D4" w:rsidRPr="004B37B8" w:rsidRDefault="006A67D4" w:rsidP="00137CDC">
            <w:pPr>
              <w:pStyle w:val="ac"/>
            </w:pPr>
            <w:r w:rsidRPr="004B37B8">
              <w:t>Наличие парковочного пространства вне объекта строительства (расположение, планируемое количество машино-мест) АВТОСТОЯНКА НА 90 МАШИНО-МЕСТА, В Т.Ч. 4 М/МЕСТА ДЛЯ АВТОМАШИН ИНВАЛИДОВ</w:t>
            </w:r>
          </w:p>
        </w:tc>
      </w:tr>
      <w:tr w:rsidR="006A67D4" w:rsidTr="00E3628F">
        <w:tc>
          <w:tcPr>
            <w:tcW w:w="4819" w:type="dxa"/>
            <w:gridSpan w:val="6"/>
            <w:vMerge/>
            <w:tcBorders>
              <w:top w:val="nil"/>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01" w:name="sub_1313"/>
            <w:r w:rsidRPr="004B37B8">
              <w:t>13.1.3</w:t>
            </w:r>
            <w:bookmarkEnd w:id="201"/>
          </w:p>
        </w:tc>
        <w:tc>
          <w:tcPr>
            <w:tcW w:w="9781" w:type="dxa"/>
            <w:gridSpan w:val="11"/>
            <w:tcBorders>
              <w:top w:val="single" w:sz="4" w:space="0" w:color="auto"/>
              <w:left w:val="single" w:sz="4" w:space="0" w:color="auto"/>
              <w:bottom w:val="single" w:sz="4" w:space="0" w:color="auto"/>
            </w:tcBorders>
          </w:tcPr>
          <w:p w:rsidR="006A67D4" w:rsidRPr="004B37B8" w:rsidRDefault="006A67D4" w:rsidP="003F4DC3">
            <w:pPr>
              <w:pStyle w:val="ac"/>
            </w:pPr>
            <w:r w:rsidRPr="004B37B8">
              <w:t>Наличие дворового пространства, в том числе детских и спортивных площадок (расположение относительно объекта строительства, описание игрового и спортивного оборудования, малых архитектурных форм, иных планируемых элементов) НА ПРИЛЕГАЮЩЕЙ К ДОМУ ТЕРРИТОРИИ ПРЕДУСМОТРЕНЫ ПЛОЩАДКА ДЛЯ ДЕТСКИХ ИГР, ДЛЯ ОТДЫХА ВЗРОСЛЫХ, ДЛЯ ГРИЛЯ, ДЛЯ МУСОРОСБОРНИКОВ, ФИЗКУЛЬТУРНАЯ ПЛОЩАДКА (ДИВАН ПАРКОВЫЙ, УРНА, КАРУСЕЛЬ, КАЧАЛКА-БАЛАНСИР, ДЕТСКИ СПОРТИВНЫЙ КОМПЛЕКС, КАЧЕЛИ МАЛЫЕ, ПЕСОЧНИЦА КАТЕРОК, СЕТКА, ТЕННИСНЫЙ СТОЛ, СВЕТИЛЬНИКИ ТОРШЕРНЫЕ). РАСПОЛОЖЕНИЕ: В ЦЕНТРАЛЬНОЙ ЧАСТИ ЗАСТРОЙКИ МЕЖДУ СТРОЙЩИМСЯ ДОМОМ 1/1 И ПЛАНИРУЕМЫМ К СТРОИТЕЛЬСТВУ ДОМОМ 1.</w:t>
            </w:r>
          </w:p>
        </w:tc>
      </w:tr>
      <w:tr w:rsidR="006A67D4" w:rsidTr="00E3628F">
        <w:tc>
          <w:tcPr>
            <w:tcW w:w="4819" w:type="dxa"/>
            <w:gridSpan w:val="6"/>
            <w:vMerge/>
            <w:tcBorders>
              <w:top w:val="nil"/>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02" w:name="sub_1314"/>
            <w:r w:rsidRPr="004B37B8">
              <w:t>13.1.4</w:t>
            </w:r>
            <w:bookmarkEnd w:id="202"/>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pPr>
            <w:r w:rsidRPr="004B37B8">
              <w:t xml:space="preserve">Площадки для размещения контейнеров для сбора твердых бытовых отходов (расположение </w:t>
            </w:r>
            <w:r w:rsidRPr="004B37B8">
              <w:lastRenderedPageBreak/>
              <w:t>относительно объекта строительства) ПЛОЩАДКА ДЛЯ МУСОРОСБОРНИКОВ РАСПОЛОЖЕНА В ПРЕДЕЛАХ 40 М ОТ ВХОДОВ В ЖИЛОЙ ДОМ ВОЗЛЕ ТП</w:t>
            </w:r>
          </w:p>
        </w:tc>
      </w:tr>
      <w:tr w:rsidR="006A67D4" w:rsidTr="00E3628F">
        <w:tc>
          <w:tcPr>
            <w:tcW w:w="4819" w:type="dxa"/>
            <w:gridSpan w:val="6"/>
            <w:vMerge/>
            <w:tcBorders>
              <w:top w:val="nil"/>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03" w:name="sub_1315"/>
            <w:r w:rsidRPr="004B37B8">
              <w:t>13.1.5</w:t>
            </w:r>
            <w:bookmarkEnd w:id="203"/>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pPr>
            <w:r w:rsidRPr="004B37B8">
              <w:t>Описание планируемых мероприятий по озеленению СВОБОДНУЮ ОТ ЗАСТРОЙКИ ТЕРРИТОРИЮ ПРЕДУСМОТРЕНО ОЗЕЛЕНЯ</w:t>
            </w:r>
            <w:r w:rsidR="00EC53C6">
              <w:t>ТЬ: ПЛОЩАДЬ ОЗЕЛЕНЕНИЯ – 2 577,5</w:t>
            </w:r>
            <w:r w:rsidRPr="004B37B8">
              <w:t xml:space="preserve"> КВ.М. (ДЕРЕВЬЯ ЛИСТВЕННЫЕ, КУСТАРНИК РЯДОВЫЕ ПОСАДКИ, ЦВЕТНИК, ГАЗОН ОБЫКНОВЕННЫЙ)</w:t>
            </w:r>
          </w:p>
        </w:tc>
      </w:tr>
      <w:tr w:rsidR="006A67D4" w:rsidTr="00E3628F">
        <w:tc>
          <w:tcPr>
            <w:tcW w:w="4819" w:type="dxa"/>
            <w:gridSpan w:val="6"/>
            <w:vMerge/>
            <w:tcBorders>
              <w:top w:val="nil"/>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04" w:name="sub_1316"/>
            <w:r w:rsidRPr="004B37B8">
              <w:t>13.1.6</w:t>
            </w:r>
            <w:bookmarkEnd w:id="204"/>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pPr>
            <w:r w:rsidRPr="004B37B8">
              <w:t>Соответствие требованиям по созданию безбарьерной среды для маломобильных лиц: ПРОЕКТОМ ПРЕДУСМОТРЕНЫ МЕРОПРИЯТИЯ ПО СОЗДАНИЮ УСЛОВИЙ ДОСТУПНОСТИ ОБЪЕКТОВ ДЛЯ МАЛОМОБИЛЬНЫХ ГРУПП НАСЕЛЕНИЯ НА ПАРКОВКАХ ПРЕДУСМОТРЕНО 4 М/МЕСТА ДЛЯ АВТОМАШИН ИНВАЛИДОВ С СООТВЕТСТВУЮЩЕЙ РАЗМЕТКОЙ, ТРОТУАРЫ ПРЕДУСМОТРЕНЫ С УКЛОНОМ, НЕ ПРЕВЫШАЮЩИМ ДОПУСТИМЫЙ, ВЫСОТА БОРДЮРОВ ПО КРАЯМ ПЕШЕХОДНЫХ РУТЕЙ ПРИНИМАЕТСЯ 0, 05 М, ПЕРЕПАД ВЫСОТ БОРДЮРОВ, БОРТОВЫХ КАМНЕЙ ВДОЛЬ ЭКСПЛУАТИРУЕМЫХ ГАЗОНОВ И ОЗЕЛЕНЕННЫЗ ПЛОЩАДОК, ПРИМЫКАЮЩИХ К ПУТЯМ ПЕШЕХОДНОГО ДВИЖЕНИЯ, НЕ ПРЕВЫШАЕТ 0,025 М, ПОПЕРЕЧНЫЙ УКЛОН ПУТИ ДВИЖЕНИЯ ИНВАЛИДОВ ПРИНЯТ В ПРЕДЕЛАХ 1-2 %, ПОКРЫТИЕ ТРОТУАРОВ ЗАПРОЕКТИРОВАНО ИЗ ПЛИТКИ, НЕ ДОПУСКАЮЩЕЙ СКОЛЬЖЕНИЕ. РАЗМЕРЫ ВХОДНЫХ ТАМБУРОВ В ПОДЪЕЗДЫ ЖИЛЫХ ДОМОВ – 2,0-2,5 М, ШИРИНА ПОЭТАЖНОГО КОРИДОРА – МИН. 2,0 М. ВСЕ ВХОДЫ В ДОМ РАСПОЛОЖЕНЫ НА УРОВНЕ ДОРОЖЕК, ВНУТРИ ПОДЪЕЗДА УСТАНОВЛЕНЫ ПОДЪЕМНИКИ ДЛЯ МАЛОМОБИЛЬНЫХ ГРУПП. ВХОДЫ В НЕЖИЛЫЕ ПОМЕЩЕНИЯ ОБОРУДОВАНЫ ПАНДУСОМ.</w:t>
            </w:r>
          </w:p>
        </w:tc>
      </w:tr>
      <w:tr w:rsidR="006A67D4" w:rsidTr="00E3628F">
        <w:tc>
          <w:tcPr>
            <w:tcW w:w="4819" w:type="dxa"/>
            <w:gridSpan w:val="6"/>
            <w:vMerge/>
            <w:tcBorders>
              <w:top w:val="nil"/>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05" w:name="sub_1317"/>
            <w:r w:rsidRPr="004B37B8">
              <w:t>13.1.7</w:t>
            </w:r>
            <w:bookmarkEnd w:id="205"/>
          </w:p>
        </w:tc>
        <w:tc>
          <w:tcPr>
            <w:tcW w:w="9781" w:type="dxa"/>
            <w:gridSpan w:val="11"/>
            <w:tcBorders>
              <w:top w:val="single" w:sz="4" w:space="0" w:color="auto"/>
              <w:left w:val="single" w:sz="4" w:space="0" w:color="auto"/>
              <w:bottom w:val="single" w:sz="4" w:space="0" w:color="auto"/>
            </w:tcBorders>
          </w:tcPr>
          <w:p w:rsidR="006A67D4" w:rsidRPr="004B37B8" w:rsidRDefault="006A67D4" w:rsidP="00AC55DD">
            <w:pPr>
              <w:pStyle w:val="ac"/>
            </w:pPr>
            <w:r w:rsidRPr="004B37B8">
              <w:t>Наличие наружного освещения дорожных покрытий, пространств в транспортных и пешеходных зонах, архитектурного освещения (дата выдачи технических условий, срок действия, наименование организации, выдавшей технические условия) ПРОТЯЖЕННОСТЬ СЕТЕЙ НАРУЖНОГО ОСВЕЩЕНИЯ СОСТАВЛЯЕТ 300 М. НАРУЖНОЕ ОСВЕЩЕНИЕ ПРЕДУСМАТРИВАЕТСЯ СВЕТИЛЬНИКАМИ НА МЕТАЛЛИЧЕСКИХ ОПОРАХ. ТЕХНИЧЕСКИЕ УСЛОВИЯ СЕРИЯ 8 №00000015007 ОТ 11.10.2018 Г. ОРЕНБУРГСКИЙ ПО ФИЛИАЛ «МРСК ВОЛГИ» - «ОРЕНБУРГЭНЕРГО». СРОК ДЕЙСТВИЯ – 5 ЛЕТ С МОМЕНТА ЗАКЛЮЧЕНИЯ ДОГОВОРА ОБ ОСУЩЕСТВЛЕНИИ ТЕХНОЛОГИЧЕСКОГО ПРИСОЕДИНЕНИЯ К ЭЛЕКТИРИЧЕСКИМ СЕТЯМ.</w:t>
            </w:r>
          </w:p>
        </w:tc>
      </w:tr>
      <w:tr w:rsidR="006A67D4" w:rsidTr="00E3628F">
        <w:tc>
          <w:tcPr>
            <w:tcW w:w="4819" w:type="dxa"/>
            <w:gridSpan w:val="6"/>
            <w:vMerge/>
            <w:tcBorders>
              <w:top w:val="nil"/>
              <w:bottom w:val="single" w:sz="4" w:space="0" w:color="auto"/>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06" w:name="sub_1318"/>
            <w:r w:rsidRPr="004B37B8">
              <w:t>13.1.8</w:t>
            </w:r>
            <w:bookmarkEnd w:id="206"/>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pPr>
            <w:r w:rsidRPr="004B37B8">
              <w:t>Описание иных планируемых элементов благоустройства</w:t>
            </w:r>
          </w:p>
        </w:tc>
      </w:tr>
      <w:tr w:rsidR="006A67D4" w:rsidTr="0025259A">
        <w:tc>
          <w:tcPr>
            <w:tcW w:w="15593" w:type="dxa"/>
            <w:gridSpan w:val="19"/>
            <w:tcBorders>
              <w:top w:val="single" w:sz="4" w:space="0" w:color="auto"/>
              <w:bottom w:val="single" w:sz="4" w:space="0" w:color="auto"/>
            </w:tcBorders>
          </w:tcPr>
          <w:p w:rsidR="006A67D4" w:rsidRPr="004B37B8" w:rsidRDefault="006A67D4">
            <w:pPr>
              <w:pStyle w:val="1"/>
            </w:pPr>
            <w:bookmarkStart w:id="207" w:name="sub_1014"/>
            <w:r w:rsidRPr="004B37B8">
              <w:lastRenderedPageBreak/>
              <w:t>Раздел 14. О планируемом подключении (технологическом присоединении) многоквартирных домов и (или) иных объектов недвижимости к сетям инженерно-технического обеспечения, размере платы за такое подключение и планируемом подключении к сетям связи</w:t>
            </w:r>
            <w:bookmarkEnd w:id="207"/>
          </w:p>
        </w:tc>
      </w:tr>
      <w:tr w:rsidR="006A67D4" w:rsidTr="00E3628F">
        <w:tc>
          <w:tcPr>
            <w:tcW w:w="4819" w:type="dxa"/>
            <w:gridSpan w:val="6"/>
            <w:vMerge w:val="restart"/>
            <w:tcBorders>
              <w:top w:val="single" w:sz="4" w:space="0" w:color="auto"/>
              <w:bottom w:val="nil"/>
              <w:right w:val="single" w:sz="4" w:space="0" w:color="auto"/>
            </w:tcBorders>
          </w:tcPr>
          <w:p w:rsidR="006A67D4" w:rsidRPr="004B37B8" w:rsidRDefault="006A67D4">
            <w:pPr>
              <w:pStyle w:val="ac"/>
            </w:pPr>
            <w:r w:rsidRPr="004B37B8">
              <w:t>14.1. О планируемом подключении (технологическом присоединении) к сетям инженерно-технического обеспечения</w:t>
            </w:r>
            <w:hyperlink w:anchor="sub_9054" w:history="1">
              <w:r w:rsidRPr="004B37B8">
                <w:rPr>
                  <w:rStyle w:val="a4"/>
                  <w:rFonts w:cs="Times New Roman CYR"/>
                </w:rPr>
                <w:t>*(54)</w:t>
              </w:r>
            </w:hyperlink>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08" w:name="sub_1411"/>
            <w:r w:rsidRPr="004B37B8">
              <w:t>14.1.1</w:t>
            </w:r>
            <w:bookmarkEnd w:id="208"/>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pPr>
            <w:r w:rsidRPr="004B37B8">
              <w:t>Вид сети инженерно-технического обеспечения</w:t>
            </w:r>
            <w:hyperlink w:anchor="sub_9055" w:history="1">
              <w:r w:rsidRPr="004B37B8">
                <w:rPr>
                  <w:rStyle w:val="a4"/>
                  <w:rFonts w:cs="Times New Roman CYR"/>
                </w:rPr>
                <w:t>*(55)</w:t>
              </w:r>
            </w:hyperlink>
            <w:r w:rsidRPr="004B37B8">
              <w:t xml:space="preserve"> </w:t>
            </w:r>
            <w:r w:rsidRPr="00EC53C6">
              <w:rPr>
                <w:b/>
              </w:rPr>
              <w:t>Водоснабжение и канализация</w:t>
            </w:r>
          </w:p>
        </w:tc>
      </w:tr>
      <w:tr w:rsidR="006A67D4" w:rsidTr="00E3628F">
        <w:tc>
          <w:tcPr>
            <w:tcW w:w="4819" w:type="dxa"/>
            <w:gridSpan w:val="6"/>
            <w:vMerge/>
            <w:tcBorders>
              <w:top w:val="nil"/>
              <w:bottom w:val="single" w:sz="4" w:space="0" w:color="auto"/>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09" w:name="sub_1412"/>
            <w:r w:rsidRPr="004B37B8">
              <w:t>14.1.2</w:t>
            </w:r>
            <w:bookmarkEnd w:id="209"/>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pPr>
            <w:r w:rsidRPr="004B37B8">
              <w:t>Организационно-правовая форма организации, выдавшей технические условия на подключение к сети инженерно-технического обеспечения МО</w:t>
            </w:r>
          </w:p>
        </w:tc>
      </w:tr>
      <w:tr w:rsidR="006A67D4" w:rsidTr="00E3628F">
        <w:tc>
          <w:tcPr>
            <w:tcW w:w="4819" w:type="dxa"/>
            <w:gridSpan w:val="6"/>
            <w:vMerge/>
            <w:tcBorders>
              <w:top w:val="single" w:sz="4" w:space="0" w:color="auto"/>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10" w:name="sub_1413"/>
            <w:r w:rsidRPr="004B37B8">
              <w:t>14.1.3</w:t>
            </w:r>
            <w:bookmarkEnd w:id="210"/>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rPr>
                <w:b/>
              </w:rPr>
            </w:pPr>
            <w:r w:rsidRPr="004B37B8">
              <w:t xml:space="preserve">Полное наименование организации, выдавшей технические условия на подключение к сети инженерно-технического обеспечения, без указания организационно-правовой формы </w:t>
            </w:r>
            <w:r w:rsidRPr="004B37B8">
              <w:rPr>
                <w:b/>
              </w:rPr>
              <w:t>МО Пригородный сельсовет</w:t>
            </w:r>
          </w:p>
        </w:tc>
      </w:tr>
      <w:tr w:rsidR="006A67D4" w:rsidTr="00E3628F">
        <w:tc>
          <w:tcPr>
            <w:tcW w:w="4819" w:type="dxa"/>
            <w:gridSpan w:val="6"/>
            <w:vMerge/>
            <w:tcBorders>
              <w:top w:val="nil"/>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11" w:name="sub_1414"/>
            <w:r w:rsidRPr="004B37B8">
              <w:t>14.1.4</w:t>
            </w:r>
            <w:bookmarkEnd w:id="211"/>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rPr>
                <w:b/>
              </w:rPr>
            </w:pPr>
            <w:r w:rsidRPr="004B37B8">
              <w:t xml:space="preserve">Индивидуальный номер налогоплательщика организации, выдавшей технические условия на подключение к сети инженерно-технического обеспечения </w:t>
            </w:r>
            <w:r w:rsidRPr="004B37B8">
              <w:rPr>
                <w:b/>
              </w:rPr>
              <w:t>5638009275</w:t>
            </w:r>
          </w:p>
        </w:tc>
      </w:tr>
      <w:tr w:rsidR="006A67D4" w:rsidTr="00E3628F">
        <w:tc>
          <w:tcPr>
            <w:tcW w:w="4819" w:type="dxa"/>
            <w:gridSpan w:val="6"/>
            <w:vMerge/>
            <w:tcBorders>
              <w:top w:val="nil"/>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12" w:name="sub_1415"/>
            <w:r w:rsidRPr="004B37B8">
              <w:t>14.1.5</w:t>
            </w:r>
            <w:bookmarkEnd w:id="212"/>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rPr>
                <w:b/>
              </w:rPr>
            </w:pPr>
            <w:r w:rsidRPr="004B37B8">
              <w:t xml:space="preserve">Дата выдачи технических условий на подключение к сети инженерно-технического обеспечения </w:t>
            </w:r>
            <w:r w:rsidRPr="004B37B8">
              <w:rPr>
                <w:b/>
              </w:rPr>
              <w:t>09.12.2016</w:t>
            </w:r>
          </w:p>
        </w:tc>
      </w:tr>
      <w:tr w:rsidR="006A67D4" w:rsidTr="00E3628F">
        <w:tc>
          <w:tcPr>
            <w:tcW w:w="4819" w:type="dxa"/>
            <w:gridSpan w:val="6"/>
            <w:vMerge/>
            <w:tcBorders>
              <w:top w:val="nil"/>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13" w:name="sub_1416"/>
            <w:r w:rsidRPr="004B37B8">
              <w:t>14.1.6</w:t>
            </w:r>
            <w:bookmarkEnd w:id="213"/>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rPr>
                <w:b/>
              </w:rPr>
            </w:pPr>
            <w:r w:rsidRPr="004B37B8">
              <w:t xml:space="preserve">Номер выдачи технических условий на подключение к сети инженерно-технического обеспечения </w:t>
            </w:r>
            <w:r w:rsidRPr="004B37B8">
              <w:rPr>
                <w:b/>
              </w:rPr>
              <w:t>№0290</w:t>
            </w:r>
          </w:p>
        </w:tc>
      </w:tr>
      <w:tr w:rsidR="006A67D4" w:rsidTr="00E3628F">
        <w:tc>
          <w:tcPr>
            <w:tcW w:w="4819" w:type="dxa"/>
            <w:gridSpan w:val="6"/>
            <w:vMerge/>
            <w:tcBorders>
              <w:top w:val="nil"/>
              <w:bottom w:val="nil"/>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14" w:name="sub_1417"/>
            <w:r w:rsidRPr="004B37B8">
              <w:t>14.1.7</w:t>
            </w:r>
            <w:bookmarkEnd w:id="214"/>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pPr>
            <w:r w:rsidRPr="004B37B8">
              <w:t>Срок действия технических условий на подключение к сети инженерно-технического обеспечения</w:t>
            </w:r>
          </w:p>
        </w:tc>
      </w:tr>
      <w:tr w:rsidR="006A67D4" w:rsidTr="00E3628F">
        <w:tc>
          <w:tcPr>
            <w:tcW w:w="4819" w:type="dxa"/>
            <w:gridSpan w:val="6"/>
            <w:vMerge/>
            <w:tcBorders>
              <w:top w:val="nil"/>
              <w:bottom w:val="single" w:sz="4" w:space="0" w:color="auto"/>
              <w:right w:val="single" w:sz="4" w:space="0" w:color="auto"/>
            </w:tcBorders>
          </w:tcPr>
          <w:p w:rsidR="006A67D4" w:rsidRPr="004B37B8" w:rsidRDefault="006A67D4">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6A67D4" w:rsidRPr="004B37B8" w:rsidRDefault="006A67D4">
            <w:pPr>
              <w:pStyle w:val="ac"/>
            </w:pPr>
            <w:bookmarkStart w:id="215" w:name="sub_1418"/>
            <w:r w:rsidRPr="004B37B8">
              <w:t>14.1.8</w:t>
            </w:r>
            <w:bookmarkEnd w:id="215"/>
          </w:p>
        </w:tc>
        <w:tc>
          <w:tcPr>
            <w:tcW w:w="9781" w:type="dxa"/>
            <w:gridSpan w:val="11"/>
            <w:tcBorders>
              <w:top w:val="single" w:sz="4" w:space="0" w:color="auto"/>
              <w:left w:val="single" w:sz="4" w:space="0" w:color="auto"/>
              <w:bottom w:val="single" w:sz="4" w:space="0" w:color="auto"/>
            </w:tcBorders>
          </w:tcPr>
          <w:p w:rsidR="006A67D4" w:rsidRPr="004B37B8" w:rsidRDefault="006A67D4">
            <w:pPr>
              <w:pStyle w:val="ac"/>
            </w:pPr>
            <w:r w:rsidRPr="004B37B8">
              <w:t>Размер платы за подключение к сети инженерно-технического обеспечения</w:t>
            </w:r>
          </w:p>
        </w:tc>
      </w:tr>
      <w:tr w:rsidR="00EC53C6" w:rsidTr="00E3628F">
        <w:tc>
          <w:tcPr>
            <w:tcW w:w="4819" w:type="dxa"/>
            <w:gridSpan w:val="6"/>
            <w:tcBorders>
              <w:top w:val="single" w:sz="4" w:space="0" w:color="auto"/>
              <w:bottom w:val="nil"/>
              <w:right w:val="single" w:sz="4" w:space="0" w:color="auto"/>
            </w:tcBorders>
          </w:tcPr>
          <w:p w:rsidR="00EC53C6" w:rsidRPr="004B37B8" w:rsidRDefault="00EC53C6" w:rsidP="00EC53C6">
            <w:pPr>
              <w:pStyle w:val="ac"/>
            </w:pPr>
            <w:r w:rsidRPr="004B37B8">
              <w:t xml:space="preserve">14.1. </w:t>
            </w:r>
            <w:r>
              <w:t xml:space="preserve">(2) </w:t>
            </w:r>
            <w:r w:rsidRPr="004B37B8">
              <w:t>О планируемом подключении (технологическом присоединении) к сетям инженерно-технического обеспечения</w:t>
            </w:r>
            <w:hyperlink w:anchor="sub_9054" w:history="1">
              <w:r w:rsidRPr="004B37B8">
                <w:rPr>
                  <w:rStyle w:val="a4"/>
                  <w:rFonts w:cs="Times New Roman CYR"/>
                </w:rPr>
                <w:t>*(54)</w:t>
              </w:r>
            </w:hyperlink>
          </w:p>
        </w:tc>
        <w:tc>
          <w:tcPr>
            <w:tcW w:w="993" w:type="dxa"/>
            <w:gridSpan w:val="2"/>
            <w:tcBorders>
              <w:top w:val="single" w:sz="4" w:space="0" w:color="auto"/>
              <w:left w:val="single" w:sz="4" w:space="0" w:color="auto"/>
              <w:bottom w:val="single" w:sz="4" w:space="0" w:color="auto"/>
              <w:right w:val="single" w:sz="4" w:space="0" w:color="auto"/>
            </w:tcBorders>
          </w:tcPr>
          <w:p w:rsidR="00EC53C6" w:rsidRPr="004B37B8" w:rsidRDefault="00EC53C6" w:rsidP="00EC53C6">
            <w:pPr>
              <w:pStyle w:val="ac"/>
            </w:pPr>
            <w:r w:rsidRPr="004B37B8">
              <w:t>14.1.1</w:t>
            </w:r>
          </w:p>
        </w:tc>
        <w:tc>
          <w:tcPr>
            <w:tcW w:w="9781" w:type="dxa"/>
            <w:gridSpan w:val="11"/>
            <w:tcBorders>
              <w:top w:val="single" w:sz="4" w:space="0" w:color="auto"/>
              <w:left w:val="single" w:sz="4" w:space="0" w:color="auto"/>
              <w:bottom w:val="single" w:sz="4" w:space="0" w:color="auto"/>
            </w:tcBorders>
          </w:tcPr>
          <w:p w:rsidR="00EC53C6" w:rsidRPr="004B37B8" w:rsidRDefault="00EC53C6" w:rsidP="00EC53C6">
            <w:pPr>
              <w:pStyle w:val="ac"/>
            </w:pPr>
            <w:r w:rsidRPr="004B37B8">
              <w:t>Вид сети инженерно-технического обеспечения</w:t>
            </w:r>
            <w:hyperlink w:anchor="sub_9055" w:history="1">
              <w:r w:rsidRPr="004B37B8">
                <w:rPr>
                  <w:rStyle w:val="a4"/>
                  <w:rFonts w:cs="Times New Roman CYR"/>
                </w:rPr>
                <w:t>*(55)</w:t>
              </w:r>
            </w:hyperlink>
            <w:r w:rsidRPr="004B37B8">
              <w:t xml:space="preserve"> </w:t>
            </w:r>
            <w:r w:rsidRPr="004B37B8">
              <w:rPr>
                <w:b/>
              </w:rPr>
              <w:t>Электроснабжение</w:t>
            </w:r>
          </w:p>
        </w:tc>
      </w:tr>
      <w:tr w:rsidR="00EC53C6" w:rsidTr="00E3628F">
        <w:tc>
          <w:tcPr>
            <w:tcW w:w="4819" w:type="dxa"/>
            <w:gridSpan w:val="6"/>
            <w:tcBorders>
              <w:top w:val="single" w:sz="4" w:space="0" w:color="auto"/>
              <w:bottom w:val="nil"/>
              <w:right w:val="single" w:sz="4" w:space="0" w:color="auto"/>
            </w:tcBorders>
          </w:tcPr>
          <w:p w:rsidR="00EC53C6" w:rsidRPr="004B37B8" w:rsidRDefault="00EC53C6"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C53C6" w:rsidRPr="004B37B8" w:rsidRDefault="00EC53C6" w:rsidP="00EC53C6">
            <w:pPr>
              <w:pStyle w:val="ac"/>
            </w:pPr>
            <w:r w:rsidRPr="004B37B8">
              <w:t>14.1.2</w:t>
            </w:r>
          </w:p>
        </w:tc>
        <w:tc>
          <w:tcPr>
            <w:tcW w:w="9781" w:type="dxa"/>
            <w:gridSpan w:val="11"/>
            <w:tcBorders>
              <w:top w:val="single" w:sz="4" w:space="0" w:color="auto"/>
              <w:left w:val="single" w:sz="4" w:space="0" w:color="auto"/>
              <w:bottom w:val="single" w:sz="4" w:space="0" w:color="auto"/>
            </w:tcBorders>
          </w:tcPr>
          <w:p w:rsidR="00EC53C6" w:rsidRPr="004B37B8" w:rsidRDefault="00EC53C6" w:rsidP="00EC53C6">
            <w:pPr>
              <w:pStyle w:val="ac"/>
            </w:pPr>
            <w:r w:rsidRPr="004B37B8">
              <w:t xml:space="preserve">Организационно-правовая форма организации, выдавшей технические условия на подключение к сети инженерно-технического обеспечения </w:t>
            </w:r>
            <w:r w:rsidRPr="00EC53C6">
              <w:rPr>
                <w:b/>
              </w:rPr>
              <w:t xml:space="preserve">ПАО </w:t>
            </w:r>
          </w:p>
        </w:tc>
      </w:tr>
      <w:tr w:rsidR="00EC53C6" w:rsidTr="00E3628F">
        <w:tc>
          <w:tcPr>
            <w:tcW w:w="4819" w:type="dxa"/>
            <w:gridSpan w:val="6"/>
            <w:tcBorders>
              <w:top w:val="single" w:sz="4" w:space="0" w:color="auto"/>
              <w:bottom w:val="nil"/>
              <w:right w:val="single" w:sz="4" w:space="0" w:color="auto"/>
            </w:tcBorders>
          </w:tcPr>
          <w:p w:rsidR="00EC53C6" w:rsidRPr="004B37B8" w:rsidRDefault="00EC53C6"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C53C6" w:rsidRPr="004B37B8" w:rsidRDefault="00EC53C6" w:rsidP="00EC53C6">
            <w:pPr>
              <w:pStyle w:val="ac"/>
            </w:pPr>
            <w:r w:rsidRPr="004B37B8">
              <w:t>14.1.3</w:t>
            </w:r>
          </w:p>
        </w:tc>
        <w:tc>
          <w:tcPr>
            <w:tcW w:w="9781" w:type="dxa"/>
            <w:gridSpan w:val="11"/>
            <w:tcBorders>
              <w:top w:val="single" w:sz="4" w:space="0" w:color="auto"/>
              <w:left w:val="single" w:sz="4" w:space="0" w:color="auto"/>
              <w:bottom w:val="single" w:sz="4" w:space="0" w:color="auto"/>
            </w:tcBorders>
          </w:tcPr>
          <w:p w:rsidR="00EC53C6" w:rsidRPr="004B37B8" w:rsidRDefault="00EC53C6" w:rsidP="00EC53C6">
            <w:pPr>
              <w:pStyle w:val="ac"/>
              <w:rPr>
                <w:b/>
              </w:rPr>
            </w:pPr>
            <w:r w:rsidRPr="004B37B8">
              <w:t xml:space="preserve">Полное наименование организации, выдавшей технические условия на подключение к сети инженерно-технического обеспечения, без указания организационно-правовой формы </w:t>
            </w:r>
            <w:r w:rsidRPr="004B37B8">
              <w:rPr>
                <w:b/>
              </w:rPr>
              <w:t>Оренбургского ПО Филиала ПАО «МРСК Волги»-«Оренбургэнерго»</w:t>
            </w:r>
          </w:p>
        </w:tc>
      </w:tr>
      <w:tr w:rsidR="00EC53C6" w:rsidTr="00E3628F">
        <w:tc>
          <w:tcPr>
            <w:tcW w:w="4819" w:type="dxa"/>
            <w:gridSpan w:val="6"/>
            <w:tcBorders>
              <w:top w:val="single" w:sz="4" w:space="0" w:color="auto"/>
              <w:bottom w:val="nil"/>
              <w:right w:val="single" w:sz="4" w:space="0" w:color="auto"/>
            </w:tcBorders>
          </w:tcPr>
          <w:p w:rsidR="00EC53C6" w:rsidRPr="004B37B8" w:rsidRDefault="00EC53C6"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C53C6" w:rsidRPr="004B37B8" w:rsidRDefault="00EC53C6" w:rsidP="00EC53C6">
            <w:pPr>
              <w:pStyle w:val="ac"/>
            </w:pPr>
            <w:r w:rsidRPr="004B37B8">
              <w:t>14.1.4</w:t>
            </w:r>
          </w:p>
        </w:tc>
        <w:tc>
          <w:tcPr>
            <w:tcW w:w="9781" w:type="dxa"/>
            <w:gridSpan w:val="11"/>
            <w:tcBorders>
              <w:top w:val="single" w:sz="4" w:space="0" w:color="auto"/>
              <w:left w:val="single" w:sz="4" w:space="0" w:color="auto"/>
              <w:bottom w:val="single" w:sz="4" w:space="0" w:color="auto"/>
            </w:tcBorders>
          </w:tcPr>
          <w:p w:rsidR="00EC53C6" w:rsidRPr="004B37B8" w:rsidRDefault="00EC53C6" w:rsidP="00EC53C6">
            <w:pPr>
              <w:pStyle w:val="ac"/>
              <w:rPr>
                <w:b/>
              </w:rPr>
            </w:pPr>
            <w:r w:rsidRPr="004B37B8">
              <w:t xml:space="preserve">Индивидуальный номер налогоплательщика организации, выдавшей технические условия на подключение к сети инженерно-технического обеспечения </w:t>
            </w:r>
            <w:r w:rsidRPr="004B37B8">
              <w:rPr>
                <w:b/>
              </w:rPr>
              <w:t>5638009275</w:t>
            </w:r>
          </w:p>
        </w:tc>
      </w:tr>
      <w:tr w:rsidR="00EC53C6" w:rsidTr="00E3628F">
        <w:tc>
          <w:tcPr>
            <w:tcW w:w="4819" w:type="dxa"/>
            <w:gridSpan w:val="6"/>
            <w:tcBorders>
              <w:top w:val="single" w:sz="4" w:space="0" w:color="auto"/>
              <w:bottom w:val="nil"/>
              <w:right w:val="single" w:sz="4" w:space="0" w:color="auto"/>
            </w:tcBorders>
          </w:tcPr>
          <w:p w:rsidR="00EC53C6" w:rsidRPr="004B37B8" w:rsidRDefault="00EC53C6"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C53C6" w:rsidRPr="004B37B8" w:rsidRDefault="00EC53C6" w:rsidP="00EC53C6">
            <w:pPr>
              <w:pStyle w:val="ac"/>
            </w:pPr>
            <w:r w:rsidRPr="004B37B8">
              <w:t>14.1.5</w:t>
            </w:r>
          </w:p>
        </w:tc>
        <w:tc>
          <w:tcPr>
            <w:tcW w:w="9781" w:type="dxa"/>
            <w:gridSpan w:val="11"/>
            <w:tcBorders>
              <w:top w:val="single" w:sz="4" w:space="0" w:color="auto"/>
              <w:left w:val="single" w:sz="4" w:space="0" w:color="auto"/>
              <w:bottom w:val="single" w:sz="4" w:space="0" w:color="auto"/>
            </w:tcBorders>
          </w:tcPr>
          <w:p w:rsidR="00EC53C6" w:rsidRPr="004B37B8" w:rsidRDefault="00EC53C6" w:rsidP="00EC53C6">
            <w:pPr>
              <w:pStyle w:val="ac"/>
              <w:rPr>
                <w:b/>
              </w:rPr>
            </w:pPr>
            <w:r w:rsidRPr="004B37B8">
              <w:t xml:space="preserve">Дата выдачи технических условий на подключение к сети инженерно-технического обеспечения </w:t>
            </w:r>
            <w:r w:rsidR="00EF40D5">
              <w:rPr>
                <w:b/>
              </w:rPr>
              <w:t>19.12</w:t>
            </w:r>
            <w:r>
              <w:rPr>
                <w:b/>
              </w:rPr>
              <w:t>.201</w:t>
            </w:r>
            <w:r w:rsidR="00EF40D5">
              <w:rPr>
                <w:b/>
              </w:rPr>
              <w:t>8</w:t>
            </w:r>
          </w:p>
        </w:tc>
      </w:tr>
      <w:tr w:rsidR="00EC53C6" w:rsidTr="00E3628F">
        <w:tc>
          <w:tcPr>
            <w:tcW w:w="4819" w:type="dxa"/>
            <w:gridSpan w:val="6"/>
            <w:tcBorders>
              <w:top w:val="single" w:sz="4" w:space="0" w:color="auto"/>
              <w:bottom w:val="nil"/>
              <w:right w:val="single" w:sz="4" w:space="0" w:color="auto"/>
            </w:tcBorders>
          </w:tcPr>
          <w:p w:rsidR="00EC53C6" w:rsidRPr="004B37B8" w:rsidRDefault="00EC53C6"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C53C6" w:rsidRPr="004B37B8" w:rsidRDefault="00EC53C6" w:rsidP="00EC53C6">
            <w:pPr>
              <w:pStyle w:val="ac"/>
            </w:pPr>
            <w:r w:rsidRPr="004B37B8">
              <w:t>14.1.6</w:t>
            </w:r>
          </w:p>
        </w:tc>
        <w:tc>
          <w:tcPr>
            <w:tcW w:w="9781" w:type="dxa"/>
            <w:gridSpan w:val="11"/>
            <w:tcBorders>
              <w:top w:val="single" w:sz="4" w:space="0" w:color="auto"/>
              <w:left w:val="single" w:sz="4" w:space="0" w:color="auto"/>
              <w:bottom w:val="single" w:sz="4" w:space="0" w:color="auto"/>
            </w:tcBorders>
          </w:tcPr>
          <w:p w:rsidR="00EC53C6" w:rsidRPr="004B37B8" w:rsidRDefault="00EC53C6" w:rsidP="00EC53C6">
            <w:pPr>
              <w:pStyle w:val="ac"/>
              <w:rPr>
                <w:b/>
              </w:rPr>
            </w:pPr>
            <w:r w:rsidRPr="004B37B8">
              <w:t xml:space="preserve">Номер выдачи технических условий на подключение к сети инженерно-технического обеспечения </w:t>
            </w:r>
            <w:r w:rsidRPr="004B37B8">
              <w:rPr>
                <w:b/>
              </w:rPr>
              <w:t>№</w:t>
            </w:r>
            <w:r w:rsidR="00EF40D5">
              <w:rPr>
                <w:b/>
              </w:rPr>
              <w:t>8230015140</w:t>
            </w:r>
          </w:p>
        </w:tc>
      </w:tr>
      <w:tr w:rsidR="00EC53C6" w:rsidTr="00E3628F">
        <w:tc>
          <w:tcPr>
            <w:tcW w:w="4819" w:type="dxa"/>
            <w:gridSpan w:val="6"/>
            <w:tcBorders>
              <w:top w:val="single" w:sz="4" w:space="0" w:color="auto"/>
              <w:bottom w:val="nil"/>
              <w:right w:val="single" w:sz="4" w:space="0" w:color="auto"/>
            </w:tcBorders>
          </w:tcPr>
          <w:p w:rsidR="00EC53C6" w:rsidRPr="004B37B8" w:rsidRDefault="00EC53C6"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C53C6" w:rsidRPr="004B37B8" w:rsidRDefault="00EC53C6" w:rsidP="00EC53C6">
            <w:pPr>
              <w:pStyle w:val="ac"/>
            </w:pPr>
            <w:r w:rsidRPr="004B37B8">
              <w:t>14.1.7</w:t>
            </w:r>
          </w:p>
        </w:tc>
        <w:tc>
          <w:tcPr>
            <w:tcW w:w="9781" w:type="dxa"/>
            <w:gridSpan w:val="11"/>
            <w:tcBorders>
              <w:top w:val="single" w:sz="4" w:space="0" w:color="auto"/>
              <w:left w:val="single" w:sz="4" w:space="0" w:color="auto"/>
              <w:bottom w:val="single" w:sz="4" w:space="0" w:color="auto"/>
            </w:tcBorders>
          </w:tcPr>
          <w:p w:rsidR="00EC53C6" w:rsidRPr="004B37B8" w:rsidRDefault="00EC53C6" w:rsidP="00EC53C6">
            <w:pPr>
              <w:pStyle w:val="ac"/>
            </w:pPr>
            <w:r w:rsidRPr="004B37B8">
              <w:t>Срок действия технических условий на подключение к сети инженерно-технического обеспечения</w:t>
            </w:r>
            <w:r w:rsidR="00EF40D5">
              <w:t xml:space="preserve"> 19.12.2023</w:t>
            </w:r>
          </w:p>
        </w:tc>
      </w:tr>
      <w:tr w:rsidR="00EC53C6" w:rsidTr="00E3628F">
        <w:tc>
          <w:tcPr>
            <w:tcW w:w="4819" w:type="dxa"/>
            <w:gridSpan w:val="6"/>
            <w:tcBorders>
              <w:top w:val="single" w:sz="4" w:space="0" w:color="auto"/>
              <w:bottom w:val="nil"/>
              <w:right w:val="single" w:sz="4" w:space="0" w:color="auto"/>
            </w:tcBorders>
          </w:tcPr>
          <w:p w:rsidR="00EC53C6" w:rsidRPr="004B37B8" w:rsidRDefault="00EC53C6"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C53C6" w:rsidRPr="004B37B8" w:rsidRDefault="00EC53C6" w:rsidP="00EC53C6">
            <w:pPr>
              <w:pStyle w:val="ac"/>
            </w:pPr>
            <w:r w:rsidRPr="004B37B8">
              <w:t>14.1.8</w:t>
            </w:r>
          </w:p>
        </w:tc>
        <w:tc>
          <w:tcPr>
            <w:tcW w:w="9781" w:type="dxa"/>
            <w:gridSpan w:val="11"/>
            <w:tcBorders>
              <w:top w:val="single" w:sz="4" w:space="0" w:color="auto"/>
              <w:left w:val="single" w:sz="4" w:space="0" w:color="auto"/>
              <w:bottom w:val="single" w:sz="4" w:space="0" w:color="auto"/>
            </w:tcBorders>
          </w:tcPr>
          <w:p w:rsidR="00EC53C6" w:rsidRPr="004B37B8" w:rsidRDefault="00EC53C6" w:rsidP="00EC53C6">
            <w:pPr>
              <w:pStyle w:val="ac"/>
            </w:pPr>
            <w:r w:rsidRPr="004B37B8">
              <w:t>Размер платы за подключение к сети инженерно-технического обеспечения</w:t>
            </w:r>
            <w:r w:rsidR="00EF40D5">
              <w:t xml:space="preserve"> 60000руб.</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c"/>
            </w:pPr>
            <w:r w:rsidRPr="004B37B8">
              <w:t xml:space="preserve">14.1. </w:t>
            </w:r>
            <w:r>
              <w:t xml:space="preserve">(3) </w:t>
            </w:r>
            <w:r w:rsidRPr="004B37B8">
              <w:t>О планируемом подключении (технологическом присоединении) к сетям инженерно-технического обеспечения</w:t>
            </w:r>
            <w:hyperlink w:anchor="sub_9054" w:history="1">
              <w:r w:rsidRPr="004B37B8">
                <w:rPr>
                  <w:rStyle w:val="a4"/>
                  <w:rFonts w:cs="Times New Roman CYR"/>
                </w:rPr>
                <w:t>*(54)</w:t>
              </w:r>
            </w:hyperlink>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14.1.1</w:t>
            </w:r>
          </w:p>
        </w:tc>
        <w:tc>
          <w:tcPr>
            <w:tcW w:w="9781" w:type="dxa"/>
            <w:gridSpan w:val="11"/>
            <w:tcBorders>
              <w:top w:val="single" w:sz="4" w:space="0" w:color="auto"/>
              <w:left w:val="single" w:sz="4" w:space="0" w:color="auto"/>
              <w:bottom w:val="single" w:sz="4" w:space="0" w:color="auto"/>
            </w:tcBorders>
          </w:tcPr>
          <w:p w:rsidR="00EF40D5" w:rsidRPr="004B37B8" w:rsidRDefault="00EF40D5" w:rsidP="00EF40D5">
            <w:pPr>
              <w:pStyle w:val="ac"/>
            </w:pPr>
            <w:r w:rsidRPr="004B37B8">
              <w:t>Вид сети инженерно-технического обеспечения</w:t>
            </w:r>
            <w:hyperlink w:anchor="sub_9055" w:history="1">
              <w:r w:rsidRPr="004B37B8">
                <w:rPr>
                  <w:rStyle w:val="a4"/>
                  <w:rFonts w:cs="Times New Roman CYR"/>
                </w:rPr>
                <w:t>*(55)</w:t>
              </w:r>
            </w:hyperlink>
            <w:r w:rsidRPr="004B37B8">
              <w:t xml:space="preserve"> </w:t>
            </w:r>
            <w:r>
              <w:rPr>
                <w:b/>
              </w:rPr>
              <w:t>Газоснабжение</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14.1.2</w:t>
            </w:r>
          </w:p>
        </w:tc>
        <w:tc>
          <w:tcPr>
            <w:tcW w:w="9781" w:type="dxa"/>
            <w:gridSpan w:val="11"/>
            <w:tcBorders>
              <w:top w:val="single" w:sz="4" w:space="0" w:color="auto"/>
              <w:left w:val="single" w:sz="4" w:space="0" w:color="auto"/>
              <w:bottom w:val="single" w:sz="4" w:space="0" w:color="auto"/>
            </w:tcBorders>
          </w:tcPr>
          <w:p w:rsidR="00EF40D5" w:rsidRPr="004B37B8" w:rsidRDefault="00EF40D5" w:rsidP="00B71543">
            <w:pPr>
              <w:pStyle w:val="ac"/>
            </w:pPr>
            <w:r w:rsidRPr="004B37B8">
              <w:t xml:space="preserve">Организационно-правовая форма организации, выдавшей технические условия на подключение к сети инженерно-технического обеспечения </w:t>
            </w:r>
            <w:r w:rsidRPr="00EC53C6">
              <w:rPr>
                <w:b/>
              </w:rPr>
              <w:t xml:space="preserve">АО </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14.1.3</w:t>
            </w:r>
          </w:p>
        </w:tc>
        <w:tc>
          <w:tcPr>
            <w:tcW w:w="9781" w:type="dxa"/>
            <w:gridSpan w:val="11"/>
            <w:tcBorders>
              <w:top w:val="single" w:sz="4" w:space="0" w:color="auto"/>
              <w:left w:val="single" w:sz="4" w:space="0" w:color="auto"/>
              <w:bottom w:val="single" w:sz="4" w:space="0" w:color="auto"/>
            </w:tcBorders>
          </w:tcPr>
          <w:p w:rsidR="00EF40D5" w:rsidRPr="004B37B8" w:rsidRDefault="00EF40D5" w:rsidP="00EF40D5">
            <w:pPr>
              <w:pStyle w:val="ac"/>
              <w:rPr>
                <w:b/>
              </w:rPr>
            </w:pPr>
            <w:r w:rsidRPr="004B37B8">
              <w:t xml:space="preserve">Полное наименование организации, выдавшей технические условия на подключение к сети инженерно-технического обеспечения, без указания организационно-правовой формы </w:t>
            </w:r>
            <w:r>
              <w:rPr>
                <w:b/>
              </w:rPr>
              <w:t>Газпром Газораспределение Орренбург</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14.1.4</w:t>
            </w:r>
          </w:p>
        </w:tc>
        <w:tc>
          <w:tcPr>
            <w:tcW w:w="9781" w:type="dxa"/>
            <w:gridSpan w:val="11"/>
            <w:tcBorders>
              <w:top w:val="single" w:sz="4" w:space="0" w:color="auto"/>
              <w:left w:val="single" w:sz="4" w:space="0" w:color="auto"/>
              <w:bottom w:val="single" w:sz="4" w:space="0" w:color="auto"/>
            </w:tcBorders>
          </w:tcPr>
          <w:p w:rsidR="00EF40D5" w:rsidRPr="004B37B8" w:rsidRDefault="00EF40D5" w:rsidP="00B71543">
            <w:pPr>
              <w:pStyle w:val="ac"/>
              <w:rPr>
                <w:b/>
              </w:rPr>
            </w:pPr>
            <w:r w:rsidRPr="004B37B8">
              <w:t xml:space="preserve">Индивидуальный номер налогоплательщика организации, выдавшей технические условия на подключение к сети инженерно-технического обеспечения </w:t>
            </w:r>
            <w:r>
              <w:rPr>
                <w:b/>
              </w:rPr>
              <w:t>5610010369</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14.1.5</w:t>
            </w:r>
          </w:p>
        </w:tc>
        <w:tc>
          <w:tcPr>
            <w:tcW w:w="9781" w:type="dxa"/>
            <w:gridSpan w:val="11"/>
            <w:tcBorders>
              <w:top w:val="single" w:sz="4" w:space="0" w:color="auto"/>
              <w:left w:val="single" w:sz="4" w:space="0" w:color="auto"/>
              <w:bottom w:val="single" w:sz="4" w:space="0" w:color="auto"/>
            </w:tcBorders>
          </w:tcPr>
          <w:p w:rsidR="00EF40D5" w:rsidRPr="004B37B8" w:rsidRDefault="00EF40D5" w:rsidP="00B71543">
            <w:pPr>
              <w:pStyle w:val="ac"/>
              <w:rPr>
                <w:b/>
              </w:rPr>
            </w:pPr>
            <w:r w:rsidRPr="004B37B8">
              <w:t xml:space="preserve">Дата выдачи технических условий на подключение к сети инженерно-технического обеспечения </w:t>
            </w:r>
            <w:r>
              <w:rPr>
                <w:b/>
              </w:rPr>
              <w:t>01.06.2018</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14.1.6</w:t>
            </w:r>
          </w:p>
        </w:tc>
        <w:tc>
          <w:tcPr>
            <w:tcW w:w="9781" w:type="dxa"/>
            <w:gridSpan w:val="11"/>
            <w:tcBorders>
              <w:top w:val="single" w:sz="4" w:space="0" w:color="auto"/>
              <w:left w:val="single" w:sz="4" w:space="0" w:color="auto"/>
              <w:bottom w:val="single" w:sz="4" w:space="0" w:color="auto"/>
            </w:tcBorders>
          </w:tcPr>
          <w:p w:rsidR="00EF40D5" w:rsidRPr="004B37B8" w:rsidRDefault="00EF40D5" w:rsidP="00B71543">
            <w:pPr>
              <w:pStyle w:val="ac"/>
              <w:rPr>
                <w:b/>
              </w:rPr>
            </w:pPr>
            <w:r w:rsidRPr="004B37B8">
              <w:t xml:space="preserve">Номер выдачи технических условий на подключение к сети инженерно-технического обеспечения </w:t>
            </w:r>
            <w:r w:rsidRPr="004B37B8">
              <w:rPr>
                <w:b/>
              </w:rPr>
              <w:t>№</w:t>
            </w:r>
            <w:r>
              <w:rPr>
                <w:b/>
              </w:rPr>
              <w:t>090004156</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14.1.7</w:t>
            </w:r>
          </w:p>
        </w:tc>
        <w:tc>
          <w:tcPr>
            <w:tcW w:w="9781" w:type="dxa"/>
            <w:gridSpan w:val="11"/>
            <w:tcBorders>
              <w:top w:val="single" w:sz="4" w:space="0" w:color="auto"/>
              <w:left w:val="single" w:sz="4" w:space="0" w:color="auto"/>
              <w:bottom w:val="single" w:sz="4" w:space="0" w:color="auto"/>
            </w:tcBorders>
          </w:tcPr>
          <w:p w:rsidR="00EF40D5" w:rsidRPr="004B37B8" w:rsidRDefault="00EF40D5" w:rsidP="00B71543">
            <w:pPr>
              <w:pStyle w:val="ac"/>
            </w:pPr>
            <w:r w:rsidRPr="004B37B8">
              <w:t>Срок действия технических условий на подключение к сети инженерно-технического обеспечения</w:t>
            </w:r>
            <w:r>
              <w:t xml:space="preserve"> </w:t>
            </w:r>
            <w:r w:rsidRPr="00EF40D5">
              <w:rPr>
                <w:b/>
              </w:rPr>
              <w:t>31.12.2019</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14.1.8</w:t>
            </w:r>
          </w:p>
        </w:tc>
        <w:tc>
          <w:tcPr>
            <w:tcW w:w="9781" w:type="dxa"/>
            <w:gridSpan w:val="11"/>
            <w:tcBorders>
              <w:top w:val="single" w:sz="4" w:space="0" w:color="auto"/>
              <w:left w:val="single" w:sz="4" w:space="0" w:color="auto"/>
              <w:bottom w:val="single" w:sz="4" w:space="0" w:color="auto"/>
            </w:tcBorders>
          </w:tcPr>
          <w:p w:rsidR="00EF40D5" w:rsidRPr="004B37B8" w:rsidRDefault="00EF40D5" w:rsidP="00B71543">
            <w:pPr>
              <w:pStyle w:val="ac"/>
            </w:pPr>
            <w:r w:rsidRPr="004B37B8">
              <w:t>Размер платы за подключение к сети инженерно-технического обеспечения</w:t>
            </w:r>
            <w:r>
              <w:t xml:space="preserve"> </w:t>
            </w:r>
            <w:r w:rsidRPr="00EF40D5">
              <w:rPr>
                <w:b/>
              </w:rPr>
              <w:t xml:space="preserve">150 000 </w:t>
            </w:r>
            <w:r>
              <w:t>руб.</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c"/>
            </w:pPr>
            <w:r w:rsidRPr="004B37B8">
              <w:t xml:space="preserve">14.1. </w:t>
            </w:r>
            <w:r>
              <w:t xml:space="preserve">(4) </w:t>
            </w:r>
            <w:r w:rsidRPr="004B37B8">
              <w:t>О планируемом подключении (технологическом присоединении) к сетям инженерно-технического обеспечения</w:t>
            </w:r>
            <w:hyperlink w:anchor="sub_9054" w:history="1">
              <w:r w:rsidRPr="004B37B8">
                <w:rPr>
                  <w:rStyle w:val="a4"/>
                  <w:rFonts w:cs="Times New Roman CYR"/>
                </w:rPr>
                <w:t>*(54)</w:t>
              </w:r>
            </w:hyperlink>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14.1.1</w:t>
            </w:r>
          </w:p>
        </w:tc>
        <w:tc>
          <w:tcPr>
            <w:tcW w:w="9781" w:type="dxa"/>
            <w:gridSpan w:val="11"/>
            <w:tcBorders>
              <w:top w:val="single" w:sz="4" w:space="0" w:color="auto"/>
              <w:left w:val="single" w:sz="4" w:space="0" w:color="auto"/>
              <w:bottom w:val="single" w:sz="4" w:space="0" w:color="auto"/>
            </w:tcBorders>
          </w:tcPr>
          <w:p w:rsidR="00EF40D5" w:rsidRPr="004B37B8" w:rsidRDefault="00EF40D5" w:rsidP="00EF40D5">
            <w:pPr>
              <w:pStyle w:val="ac"/>
            </w:pPr>
            <w:r w:rsidRPr="004B37B8">
              <w:t>Вид сети инженерно-технического обеспечения</w:t>
            </w:r>
            <w:hyperlink w:anchor="sub_9055" w:history="1">
              <w:r w:rsidRPr="004B37B8">
                <w:rPr>
                  <w:rStyle w:val="a4"/>
                  <w:rFonts w:cs="Times New Roman CYR"/>
                </w:rPr>
                <w:t>*(55)</w:t>
              </w:r>
            </w:hyperlink>
            <w:r w:rsidRPr="004B37B8">
              <w:t xml:space="preserve"> </w:t>
            </w:r>
            <w:r>
              <w:rPr>
                <w:b/>
              </w:rPr>
              <w:t>Водоснабжение и водоотведение</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14.1.2</w:t>
            </w:r>
          </w:p>
        </w:tc>
        <w:tc>
          <w:tcPr>
            <w:tcW w:w="9781" w:type="dxa"/>
            <w:gridSpan w:val="11"/>
            <w:tcBorders>
              <w:top w:val="single" w:sz="4" w:space="0" w:color="auto"/>
              <w:left w:val="single" w:sz="4" w:space="0" w:color="auto"/>
              <w:bottom w:val="single" w:sz="4" w:space="0" w:color="auto"/>
            </w:tcBorders>
          </w:tcPr>
          <w:p w:rsidR="00EF40D5" w:rsidRPr="004B37B8" w:rsidRDefault="00EF40D5" w:rsidP="00B71543">
            <w:pPr>
              <w:pStyle w:val="ac"/>
            </w:pPr>
            <w:r w:rsidRPr="004B37B8">
              <w:t xml:space="preserve">Организационно-правовая форма организации, выдавшей технические условия на подключение к сети инженерно-технического обеспечения </w:t>
            </w:r>
            <w:r w:rsidR="00E934C2">
              <w:rPr>
                <w:b/>
              </w:rPr>
              <w:t>МО</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14.1.3</w:t>
            </w:r>
          </w:p>
        </w:tc>
        <w:tc>
          <w:tcPr>
            <w:tcW w:w="9781" w:type="dxa"/>
            <w:gridSpan w:val="11"/>
            <w:tcBorders>
              <w:top w:val="single" w:sz="4" w:space="0" w:color="auto"/>
              <w:left w:val="single" w:sz="4" w:space="0" w:color="auto"/>
              <w:bottom w:val="single" w:sz="4" w:space="0" w:color="auto"/>
            </w:tcBorders>
          </w:tcPr>
          <w:p w:rsidR="00EF40D5" w:rsidRPr="004B37B8" w:rsidRDefault="00EF40D5" w:rsidP="00E934C2">
            <w:pPr>
              <w:pStyle w:val="ac"/>
              <w:rPr>
                <w:b/>
              </w:rPr>
            </w:pPr>
            <w:r w:rsidRPr="004B37B8">
              <w:t xml:space="preserve">Полное наименование организации, выдавшей технические условия на подключение к сети инженерно-технического обеспечения, без указания организационно-правовой формы </w:t>
            </w:r>
            <w:r w:rsidR="00E934C2">
              <w:rPr>
                <w:b/>
              </w:rPr>
              <w:t>Пригородный сельсовет</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14.1.4</w:t>
            </w:r>
          </w:p>
        </w:tc>
        <w:tc>
          <w:tcPr>
            <w:tcW w:w="9781" w:type="dxa"/>
            <w:gridSpan w:val="11"/>
            <w:tcBorders>
              <w:top w:val="single" w:sz="4" w:space="0" w:color="auto"/>
              <w:left w:val="single" w:sz="4" w:space="0" w:color="auto"/>
              <w:bottom w:val="single" w:sz="4" w:space="0" w:color="auto"/>
            </w:tcBorders>
          </w:tcPr>
          <w:p w:rsidR="00EF40D5" w:rsidRPr="004B37B8" w:rsidRDefault="00EF40D5" w:rsidP="00E934C2">
            <w:pPr>
              <w:pStyle w:val="ac"/>
              <w:rPr>
                <w:b/>
              </w:rPr>
            </w:pPr>
            <w:r w:rsidRPr="004B37B8">
              <w:t xml:space="preserve">Индивидуальный номер налогоплательщика организации, выдавшей технические условия на подключение к сети инженерно-технического обеспечения </w:t>
            </w:r>
            <w:r w:rsidR="00E934C2">
              <w:t>5638009285</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14.1.5</w:t>
            </w:r>
          </w:p>
        </w:tc>
        <w:tc>
          <w:tcPr>
            <w:tcW w:w="9781" w:type="dxa"/>
            <w:gridSpan w:val="11"/>
            <w:tcBorders>
              <w:top w:val="single" w:sz="4" w:space="0" w:color="auto"/>
              <w:left w:val="single" w:sz="4" w:space="0" w:color="auto"/>
              <w:bottom w:val="single" w:sz="4" w:space="0" w:color="auto"/>
            </w:tcBorders>
          </w:tcPr>
          <w:p w:rsidR="00EF40D5" w:rsidRPr="004B37B8" w:rsidRDefault="00EF40D5" w:rsidP="00B71543">
            <w:pPr>
              <w:pStyle w:val="ac"/>
              <w:rPr>
                <w:b/>
              </w:rPr>
            </w:pPr>
            <w:r w:rsidRPr="004B37B8">
              <w:t xml:space="preserve">Дата выдачи технических условий на подключение к сети инженерно-технического обеспечения </w:t>
            </w:r>
            <w:r w:rsidR="00E934C2">
              <w:rPr>
                <w:b/>
              </w:rPr>
              <w:t>01.12.2016г.</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14.1.6</w:t>
            </w:r>
          </w:p>
        </w:tc>
        <w:tc>
          <w:tcPr>
            <w:tcW w:w="9781" w:type="dxa"/>
            <w:gridSpan w:val="11"/>
            <w:tcBorders>
              <w:top w:val="single" w:sz="4" w:space="0" w:color="auto"/>
              <w:left w:val="single" w:sz="4" w:space="0" w:color="auto"/>
              <w:bottom w:val="single" w:sz="4" w:space="0" w:color="auto"/>
            </w:tcBorders>
          </w:tcPr>
          <w:p w:rsidR="00EF40D5" w:rsidRPr="004B37B8" w:rsidRDefault="00EF40D5" w:rsidP="00B71543">
            <w:pPr>
              <w:pStyle w:val="ac"/>
              <w:rPr>
                <w:b/>
              </w:rPr>
            </w:pPr>
            <w:r w:rsidRPr="004B37B8">
              <w:t xml:space="preserve">Номер выдачи технических условий на подключение к сети инженерно-технического обеспечения </w:t>
            </w:r>
            <w:r w:rsidRPr="004B37B8">
              <w:rPr>
                <w:b/>
              </w:rPr>
              <w:t>№</w:t>
            </w:r>
            <w:r w:rsidR="00E934C2">
              <w:rPr>
                <w:b/>
              </w:rPr>
              <w:t>0290</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14.1.7</w:t>
            </w:r>
          </w:p>
        </w:tc>
        <w:tc>
          <w:tcPr>
            <w:tcW w:w="9781" w:type="dxa"/>
            <w:gridSpan w:val="11"/>
            <w:tcBorders>
              <w:top w:val="single" w:sz="4" w:space="0" w:color="auto"/>
              <w:left w:val="single" w:sz="4" w:space="0" w:color="auto"/>
              <w:bottom w:val="single" w:sz="4" w:space="0" w:color="auto"/>
            </w:tcBorders>
          </w:tcPr>
          <w:p w:rsidR="00EF40D5" w:rsidRPr="004B37B8" w:rsidRDefault="00EF40D5" w:rsidP="00B71543">
            <w:pPr>
              <w:pStyle w:val="ac"/>
            </w:pPr>
            <w:r w:rsidRPr="004B37B8">
              <w:t>Срок действия технических условий на подключение к сети инженерно-технического обеспечения</w:t>
            </w:r>
            <w:r>
              <w:t xml:space="preserve"> </w:t>
            </w:r>
            <w:r w:rsidR="00E934C2">
              <w:rPr>
                <w:b/>
              </w:rPr>
              <w:t>01</w:t>
            </w:r>
            <w:r w:rsidRPr="00EF40D5">
              <w:rPr>
                <w:b/>
              </w:rPr>
              <w:t>.12.2019</w:t>
            </w:r>
          </w:p>
        </w:tc>
      </w:tr>
      <w:tr w:rsidR="00EF40D5" w:rsidTr="00E3628F">
        <w:tc>
          <w:tcPr>
            <w:tcW w:w="4819" w:type="dxa"/>
            <w:gridSpan w:val="6"/>
            <w:tcBorders>
              <w:top w:val="single" w:sz="4" w:space="0" w:color="auto"/>
              <w:bottom w:val="nil"/>
              <w:right w:val="single" w:sz="4" w:space="0" w:color="auto"/>
            </w:tcBorders>
          </w:tcPr>
          <w:p w:rsidR="00EF40D5" w:rsidRPr="004B37B8" w:rsidRDefault="00EF40D5" w:rsidP="00B71543">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rsidP="00B71543">
            <w:pPr>
              <w:pStyle w:val="ac"/>
            </w:pPr>
            <w:r w:rsidRPr="004B37B8">
              <w:t>14.1.8</w:t>
            </w:r>
          </w:p>
        </w:tc>
        <w:tc>
          <w:tcPr>
            <w:tcW w:w="9781" w:type="dxa"/>
            <w:gridSpan w:val="11"/>
            <w:tcBorders>
              <w:top w:val="single" w:sz="4" w:space="0" w:color="auto"/>
              <w:left w:val="single" w:sz="4" w:space="0" w:color="auto"/>
              <w:bottom w:val="single" w:sz="4" w:space="0" w:color="auto"/>
            </w:tcBorders>
          </w:tcPr>
          <w:p w:rsidR="00EF40D5" w:rsidRPr="004B37B8" w:rsidRDefault="00EF40D5" w:rsidP="00E934C2">
            <w:pPr>
              <w:pStyle w:val="ac"/>
            </w:pPr>
            <w:r w:rsidRPr="004B37B8">
              <w:t>Размер платы за подключение к сети инженерно-технического обеспечения</w:t>
            </w:r>
            <w:r>
              <w:t xml:space="preserve"> </w:t>
            </w:r>
            <w:r w:rsidR="00E934C2">
              <w:t>90</w:t>
            </w:r>
            <w:r w:rsidRPr="00EF40D5">
              <w:rPr>
                <w:b/>
              </w:rPr>
              <w:t xml:space="preserve"> 000 </w:t>
            </w:r>
            <w:r>
              <w:t>руб.</w:t>
            </w:r>
          </w:p>
        </w:tc>
      </w:tr>
      <w:tr w:rsidR="00EF40D5" w:rsidTr="00E3628F">
        <w:tc>
          <w:tcPr>
            <w:tcW w:w="4819" w:type="dxa"/>
            <w:gridSpan w:val="6"/>
            <w:vMerge w:val="restart"/>
            <w:tcBorders>
              <w:top w:val="single" w:sz="4" w:space="0" w:color="auto"/>
              <w:bottom w:val="nil"/>
              <w:right w:val="single" w:sz="4" w:space="0" w:color="auto"/>
            </w:tcBorders>
          </w:tcPr>
          <w:p w:rsidR="00EF40D5" w:rsidRPr="004B37B8" w:rsidRDefault="00EF40D5">
            <w:pPr>
              <w:pStyle w:val="ac"/>
            </w:pPr>
            <w:r w:rsidRPr="004B37B8">
              <w:t>14.2. О планируемом подключении к сетям связи</w:t>
            </w:r>
            <w:hyperlink w:anchor="sub_9056" w:history="1">
              <w:r w:rsidRPr="004B37B8">
                <w:rPr>
                  <w:rStyle w:val="a4"/>
                  <w:rFonts w:cs="Times New Roman CYR"/>
                </w:rPr>
                <w:t>*(56)</w:t>
              </w:r>
            </w:hyperlink>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pPr>
              <w:pStyle w:val="ac"/>
            </w:pPr>
            <w:bookmarkStart w:id="216" w:name="sub_1421"/>
            <w:r w:rsidRPr="004B37B8">
              <w:t>14.2.1</w:t>
            </w:r>
            <w:bookmarkEnd w:id="216"/>
          </w:p>
        </w:tc>
        <w:tc>
          <w:tcPr>
            <w:tcW w:w="9781" w:type="dxa"/>
            <w:gridSpan w:val="11"/>
            <w:tcBorders>
              <w:top w:val="single" w:sz="4" w:space="0" w:color="auto"/>
              <w:left w:val="single" w:sz="4" w:space="0" w:color="auto"/>
              <w:bottom w:val="single" w:sz="4" w:space="0" w:color="auto"/>
            </w:tcBorders>
          </w:tcPr>
          <w:p w:rsidR="00EF40D5" w:rsidRPr="004B37B8" w:rsidRDefault="00EF40D5" w:rsidP="00E934C2">
            <w:pPr>
              <w:pStyle w:val="ac"/>
              <w:rPr>
                <w:b/>
              </w:rPr>
            </w:pPr>
            <w:r w:rsidRPr="004B37B8">
              <w:t>Вид сети связи</w:t>
            </w:r>
            <w:hyperlink w:anchor="sub_9057" w:history="1">
              <w:r w:rsidRPr="004B37B8">
                <w:rPr>
                  <w:rStyle w:val="a4"/>
                  <w:rFonts w:cs="Times New Roman CYR"/>
                </w:rPr>
                <w:t>*(57)</w:t>
              </w:r>
            </w:hyperlink>
          </w:p>
        </w:tc>
      </w:tr>
      <w:tr w:rsidR="00EF40D5" w:rsidTr="00E3628F">
        <w:tc>
          <w:tcPr>
            <w:tcW w:w="4819" w:type="dxa"/>
            <w:gridSpan w:val="6"/>
            <w:vMerge/>
            <w:tcBorders>
              <w:top w:val="nil"/>
              <w:bottom w:val="nil"/>
              <w:right w:val="single" w:sz="4" w:space="0" w:color="auto"/>
            </w:tcBorders>
          </w:tcPr>
          <w:p w:rsidR="00EF40D5" w:rsidRPr="004B37B8"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pPr>
              <w:pStyle w:val="ac"/>
            </w:pPr>
            <w:bookmarkStart w:id="217" w:name="sub_1422"/>
            <w:r w:rsidRPr="004B37B8">
              <w:t>14.2.2</w:t>
            </w:r>
            <w:bookmarkEnd w:id="217"/>
          </w:p>
        </w:tc>
        <w:tc>
          <w:tcPr>
            <w:tcW w:w="9781" w:type="dxa"/>
            <w:gridSpan w:val="11"/>
            <w:tcBorders>
              <w:top w:val="single" w:sz="4" w:space="0" w:color="auto"/>
              <w:left w:val="single" w:sz="4" w:space="0" w:color="auto"/>
              <w:bottom w:val="single" w:sz="4" w:space="0" w:color="auto"/>
            </w:tcBorders>
          </w:tcPr>
          <w:p w:rsidR="00EF40D5" w:rsidRPr="004B37B8" w:rsidRDefault="00EF40D5" w:rsidP="00E934C2">
            <w:pPr>
              <w:pStyle w:val="ac"/>
              <w:rPr>
                <w:b/>
              </w:rPr>
            </w:pPr>
            <w:r w:rsidRPr="004B37B8">
              <w:t xml:space="preserve">Организационно-правовая форма организации, выдавшей технические условия, заключившей договор на подключение к сети связи </w:t>
            </w:r>
            <w:r w:rsidR="00E934C2">
              <w:rPr>
                <w:b/>
              </w:rPr>
              <w:t>ООО</w:t>
            </w:r>
          </w:p>
        </w:tc>
      </w:tr>
      <w:tr w:rsidR="00EF40D5" w:rsidTr="00E3628F">
        <w:tc>
          <w:tcPr>
            <w:tcW w:w="4819" w:type="dxa"/>
            <w:gridSpan w:val="6"/>
            <w:vMerge/>
            <w:tcBorders>
              <w:top w:val="nil"/>
              <w:bottom w:val="nil"/>
              <w:right w:val="single" w:sz="4" w:space="0" w:color="auto"/>
            </w:tcBorders>
          </w:tcPr>
          <w:p w:rsidR="00EF40D5" w:rsidRPr="004B37B8"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pPr>
              <w:pStyle w:val="ac"/>
            </w:pPr>
            <w:bookmarkStart w:id="218" w:name="sub_1423"/>
            <w:r w:rsidRPr="004B37B8">
              <w:t>14.2.3</w:t>
            </w:r>
            <w:bookmarkEnd w:id="218"/>
          </w:p>
        </w:tc>
        <w:tc>
          <w:tcPr>
            <w:tcW w:w="9781" w:type="dxa"/>
            <w:gridSpan w:val="11"/>
            <w:tcBorders>
              <w:top w:val="single" w:sz="4" w:space="0" w:color="auto"/>
              <w:left w:val="single" w:sz="4" w:space="0" w:color="auto"/>
              <w:bottom w:val="single" w:sz="4" w:space="0" w:color="auto"/>
            </w:tcBorders>
          </w:tcPr>
          <w:p w:rsidR="00EF40D5" w:rsidRPr="004B37B8" w:rsidRDefault="00EF40D5" w:rsidP="00E934C2">
            <w:pPr>
              <w:pStyle w:val="ac"/>
            </w:pPr>
            <w:r w:rsidRPr="004B37B8">
              <w:t xml:space="preserve">Полное наименование организации, выдавшей технические условия, заключившей договор на подключение к сети связи, без указания организационно-правовой формы </w:t>
            </w:r>
            <w:r w:rsidR="00E934C2">
              <w:rPr>
                <w:b/>
              </w:rPr>
              <w:t>СтройТехСервис</w:t>
            </w:r>
          </w:p>
        </w:tc>
      </w:tr>
      <w:tr w:rsidR="00EF40D5" w:rsidTr="00E3628F">
        <w:tc>
          <w:tcPr>
            <w:tcW w:w="4819" w:type="dxa"/>
            <w:gridSpan w:val="6"/>
            <w:vMerge/>
            <w:tcBorders>
              <w:top w:val="nil"/>
              <w:bottom w:val="single" w:sz="4" w:space="0" w:color="auto"/>
              <w:right w:val="single" w:sz="4" w:space="0" w:color="auto"/>
            </w:tcBorders>
          </w:tcPr>
          <w:p w:rsidR="00EF40D5" w:rsidRPr="004B37B8"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Pr="004B37B8" w:rsidRDefault="00EF40D5">
            <w:pPr>
              <w:pStyle w:val="ac"/>
            </w:pPr>
            <w:bookmarkStart w:id="219" w:name="sub_1424"/>
            <w:r w:rsidRPr="004B37B8">
              <w:t>14.2.4</w:t>
            </w:r>
            <w:bookmarkEnd w:id="219"/>
          </w:p>
        </w:tc>
        <w:tc>
          <w:tcPr>
            <w:tcW w:w="9781" w:type="dxa"/>
            <w:gridSpan w:val="11"/>
            <w:tcBorders>
              <w:top w:val="single" w:sz="4" w:space="0" w:color="auto"/>
              <w:left w:val="single" w:sz="4" w:space="0" w:color="auto"/>
              <w:bottom w:val="single" w:sz="4" w:space="0" w:color="auto"/>
            </w:tcBorders>
          </w:tcPr>
          <w:p w:rsidR="00EF40D5" w:rsidRPr="004B37B8" w:rsidRDefault="00EF40D5" w:rsidP="00E934C2">
            <w:pPr>
              <w:pStyle w:val="ac"/>
              <w:rPr>
                <w:b/>
              </w:rPr>
            </w:pPr>
            <w:r w:rsidRPr="004B37B8">
              <w:t xml:space="preserve">Индивидуальный номер налогоплательщика организации, выдавшей технические условия, заключившей договор на подключение к сети связи </w:t>
            </w:r>
            <w:r w:rsidR="00E934C2">
              <w:rPr>
                <w:b/>
              </w:rPr>
              <w:t>5612069488</w:t>
            </w:r>
          </w:p>
        </w:tc>
      </w:tr>
      <w:tr w:rsidR="00EF40D5" w:rsidTr="0025259A">
        <w:tc>
          <w:tcPr>
            <w:tcW w:w="15593" w:type="dxa"/>
            <w:gridSpan w:val="19"/>
            <w:tcBorders>
              <w:top w:val="single" w:sz="4" w:space="0" w:color="auto"/>
              <w:bottom w:val="single" w:sz="4" w:space="0" w:color="auto"/>
            </w:tcBorders>
          </w:tcPr>
          <w:p w:rsidR="00EF40D5" w:rsidRPr="004B37B8" w:rsidRDefault="00EF40D5">
            <w:pPr>
              <w:pStyle w:val="1"/>
            </w:pPr>
            <w:bookmarkStart w:id="220" w:name="sub_1015"/>
            <w:r w:rsidRPr="004B37B8">
              <w:t>Раздел 15. О количестве в составе строящихся (создаваемых) в рамках проекта строительства многоквартирных домов и (или) иных объектов недвижимости жилых помещений и нежилых помещений, а также об их основных характеристиках (за исключением площади комнат, помещений вспомогательного использования, лоджий, веранд, балконов, террас в жилом помещении), о наличии и площади частей нежилого помещения</w:t>
            </w:r>
            <w:hyperlink w:anchor="sub_9058" w:history="1">
              <w:r w:rsidRPr="004B37B8">
                <w:rPr>
                  <w:rStyle w:val="a4"/>
                  <w:rFonts w:cs="Times New Roman CYR"/>
                  <w:bCs w:val="0"/>
                </w:rPr>
                <w:t>*(58)</w:t>
              </w:r>
            </w:hyperlink>
            <w:bookmarkEnd w:id="220"/>
          </w:p>
        </w:tc>
      </w:tr>
      <w:tr w:rsidR="00EF40D5" w:rsidTr="00E3628F">
        <w:tc>
          <w:tcPr>
            <w:tcW w:w="4819" w:type="dxa"/>
            <w:gridSpan w:val="6"/>
            <w:vMerge w:val="restart"/>
            <w:tcBorders>
              <w:top w:val="single" w:sz="4" w:space="0" w:color="auto"/>
              <w:bottom w:val="nil"/>
              <w:right w:val="single" w:sz="4" w:space="0" w:color="auto"/>
            </w:tcBorders>
          </w:tcPr>
          <w:p w:rsidR="00EF40D5" w:rsidRDefault="00EF40D5">
            <w:pPr>
              <w:pStyle w:val="ac"/>
            </w:pPr>
            <w:r>
              <w:t>15.1. О количестве в составе строящихся (создаваемых) в рамках проекта строительства многоквартирных домов и (или) иных объектов недвижимости жилых помещений и нежилых помещений</w:t>
            </w: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21" w:name="sub_1511"/>
            <w:r>
              <w:t>15.1.1</w:t>
            </w:r>
            <w:bookmarkEnd w:id="221"/>
          </w:p>
        </w:tc>
        <w:tc>
          <w:tcPr>
            <w:tcW w:w="9781" w:type="dxa"/>
            <w:gridSpan w:val="11"/>
            <w:tcBorders>
              <w:top w:val="single" w:sz="4" w:space="0" w:color="auto"/>
              <w:left w:val="single" w:sz="4" w:space="0" w:color="auto"/>
              <w:bottom w:val="single" w:sz="4" w:space="0" w:color="auto"/>
            </w:tcBorders>
          </w:tcPr>
          <w:p w:rsidR="00EF40D5" w:rsidRPr="004B37B8" w:rsidRDefault="00EF40D5" w:rsidP="00B075ED">
            <w:pPr>
              <w:pStyle w:val="ac"/>
            </w:pPr>
            <w:r w:rsidRPr="004B37B8">
              <w:t>Количество жилых помещений  115</w:t>
            </w:r>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22" w:name="sub_1512"/>
            <w:r>
              <w:t>15.1.2</w:t>
            </w:r>
            <w:bookmarkEnd w:id="222"/>
          </w:p>
        </w:tc>
        <w:tc>
          <w:tcPr>
            <w:tcW w:w="9781" w:type="dxa"/>
            <w:gridSpan w:val="11"/>
            <w:tcBorders>
              <w:top w:val="single" w:sz="4" w:space="0" w:color="auto"/>
              <w:left w:val="single" w:sz="4" w:space="0" w:color="auto"/>
              <w:bottom w:val="single" w:sz="4" w:space="0" w:color="auto"/>
            </w:tcBorders>
          </w:tcPr>
          <w:p w:rsidR="00EF40D5" w:rsidRPr="004B37B8" w:rsidRDefault="00EF40D5" w:rsidP="00560888">
            <w:pPr>
              <w:pStyle w:val="ac"/>
            </w:pPr>
            <w:r w:rsidRPr="004B37B8">
              <w:t>Количество нежилых помещений  9</w:t>
            </w:r>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23" w:name="sub_15121"/>
            <w:r>
              <w:t>15.1.2.1</w:t>
            </w:r>
            <w:bookmarkEnd w:id="223"/>
          </w:p>
        </w:tc>
        <w:tc>
          <w:tcPr>
            <w:tcW w:w="9781" w:type="dxa"/>
            <w:gridSpan w:val="11"/>
            <w:tcBorders>
              <w:top w:val="single" w:sz="4" w:space="0" w:color="auto"/>
              <w:left w:val="single" w:sz="4" w:space="0" w:color="auto"/>
              <w:bottom w:val="single" w:sz="4" w:space="0" w:color="auto"/>
            </w:tcBorders>
          </w:tcPr>
          <w:p w:rsidR="00EF40D5" w:rsidRPr="004B37B8" w:rsidRDefault="00EF40D5">
            <w:pPr>
              <w:pStyle w:val="ac"/>
            </w:pPr>
            <w:r w:rsidRPr="004B37B8">
              <w:t>в том числе машино-мест 90</w:t>
            </w:r>
          </w:p>
        </w:tc>
      </w:tr>
      <w:tr w:rsidR="00EF40D5" w:rsidTr="00E3628F">
        <w:tc>
          <w:tcPr>
            <w:tcW w:w="4819" w:type="dxa"/>
            <w:gridSpan w:val="6"/>
            <w:vMerge/>
            <w:tcBorders>
              <w:top w:val="nil"/>
              <w:bottom w:val="single" w:sz="4" w:space="0" w:color="auto"/>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24" w:name="sub_15122"/>
            <w:r>
              <w:t>15.1.2.2</w:t>
            </w:r>
            <w:bookmarkEnd w:id="224"/>
          </w:p>
        </w:tc>
        <w:tc>
          <w:tcPr>
            <w:tcW w:w="9781" w:type="dxa"/>
            <w:gridSpan w:val="11"/>
            <w:tcBorders>
              <w:top w:val="single" w:sz="4" w:space="0" w:color="auto"/>
              <w:left w:val="single" w:sz="4" w:space="0" w:color="auto"/>
              <w:bottom w:val="single" w:sz="4" w:space="0" w:color="auto"/>
            </w:tcBorders>
          </w:tcPr>
          <w:p w:rsidR="00EF40D5" w:rsidRDefault="00EF40D5" w:rsidP="002C5836">
            <w:pPr>
              <w:pStyle w:val="ac"/>
              <w:tabs>
                <w:tab w:val="center" w:pos="4782"/>
              </w:tabs>
            </w:pPr>
            <w:r>
              <w:t>в том числе иных нежилых помещений</w:t>
            </w:r>
            <w:r>
              <w:tab/>
            </w:r>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25" w:name="sub_1520"/>
            <w:r>
              <w:t>15.2. Об основных характеристиках жилых помещений</w:t>
            </w:r>
            <w:bookmarkEnd w:id="225"/>
          </w:p>
        </w:tc>
      </w:tr>
      <w:tr w:rsidR="00EF40D5" w:rsidTr="00E3628F">
        <w:tc>
          <w:tcPr>
            <w:tcW w:w="1959" w:type="dxa"/>
            <w:gridSpan w:val="3"/>
            <w:tcBorders>
              <w:top w:val="single" w:sz="4" w:space="0" w:color="auto"/>
              <w:bottom w:val="nil"/>
              <w:right w:val="single" w:sz="4" w:space="0" w:color="auto"/>
            </w:tcBorders>
          </w:tcPr>
          <w:p w:rsidR="00EF40D5" w:rsidRDefault="00EF40D5">
            <w:pPr>
              <w:pStyle w:val="aa"/>
              <w:jc w:val="center"/>
            </w:pPr>
            <w:bookmarkStart w:id="226" w:name="sub_1521"/>
            <w:r>
              <w:t>Условный номер</w:t>
            </w:r>
            <w:hyperlink w:anchor="sub_9059" w:history="1">
              <w:r>
                <w:rPr>
                  <w:rStyle w:val="a4"/>
                  <w:rFonts w:cs="Times New Roman CYR"/>
                </w:rPr>
                <w:t>*(59)</w:t>
              </w:r>
            </w:hyperlink>
            <w:bookmarkEnd w:id="226"/>
          </w:p>
        </w:tc>
        <w:tc>
          <w:tcPr>
            <w:tcW w:w="3285" w:type="dxa"/>
            <w:gridSpan w:val="4"/>
            <w:tcBorders>
              <w:top w:val="single" w:sz="4" w:space="0" w:color="auto"/>
              <w:left w:val="single" w:sz="4" w:space="0" w:color="auto"/>
              <w:bottom w:val="nil"/>
              <w:right w:val="single" w:sz="4" w:space="0" w:color="auto"/>
            </w:tcBorders>
          </w:tcPr>
          <w:p w:rsidR="00EF40D5" w:rsidRDefault="00EF40D5">
            <w:pPr>
              <w:pStyle w:val="aa"/>
              <w:jc w:val="center"/>
            </w:pPr>
            <w:r>
              <w:t>Назначение</w:t>
            </w:r>
          </w:p>
        </w:tc>
        <w:tc>
          <w:tcPr>
            <w:tcW w:w="1548" w:type="dxa"/>
            <w:gridSpan w:val="3"/>
            <w:tcBorders>
              <w:top w:val="single" w:sz="4" w:space="0" w:color="auto"/>
              <w:left w:val="single" w:sz="4" w:space="0" w:color="auto"/>
              <w:bottom w:val="nil"/>
              <w:right w:val="single" w:sz="4" w:space="0" w:color="auto"/>
            </w:tcBorders>
          </w:tcPr>
          <w:p w:rsidR="00EF40D5" w:rsidRDefault="00EF40D5">
            <w:pPr>
              <w:pStyle w:val="aa"/>
              <w:jc w:val="center"/>
            </w:pPr>
            <w:r>
              <w:t>Этаж расположения</w:t>
            </w:r>
          </w:p>
        </w:tc>
        <w:tc>
          <w:tcPr>
            <w:tcW w:w="1960" w:type="dxa"/>
            <w:gridSpan w:val="3"/>
            <w:tcBorders>
              <w:top w:val="single" w:sz="4" w:space="0" w:color="auto"/>
              <w:left w:val="single" w:sz="4" w:space="0" w:color="auto"/>
              <w:bottom w:val="nil"/>
              <w:right w:val="single" w:sz="4" w:space="0" w:color="auto"/>
            </w:tcBorders>
          </w:tcPr>
          <w:p w:rsidR="00EF40D5" w:rsidRDefault="00EF40D5">
            <w:pPr>
              <w:pStyle w:val="aa"/>
              <w:jc w:val="center"/>
            </w:pPr>
            <w:r>
              <w:t>Номер подъезда</w:t>
            </w:r>
          </w:p>
        </w:tc>
        <w:tc>
          <w:tcPr>
            <w:tcW w:w="2660" w:type="dxa"/>
            <w:gridSpan w:val="4"/>
            <w:tcBorders>
              <w:top w:val="single" w:sz="4" w:space="0" w:color="auto"/>
              <w:left w:val="single" w:sz="4" w:space="0" w:color="auto"/>
              <w:bottom w:val="nil"/>
              <w:right w:val="single" w:sz="4" w:space="0" w:color="auto"/>
            </w:tcBorders>
          </w:tcPr>
          <w:p w:rsidR="00EF40D5" w:rsidRPr="00376C69" w:rsidRDefault="00EF40D5" w:rsidP="00376C69">
            <w:pPr>
              <w:pStyle w:val="aa"/>
              <w:jc w:val="center"/>
            </w:pPr>
            <w:r w:rsidRPr="00376C69">
              <w:t>Общая площадь, кв.м.</w:t>
            </w:r>
          </w:p>
          <w:p w:rsidR="00EF40D5" w:rsidRDefault="00EF40D5" w:rsidP="00376C69">
            <w:pPr>
              <w:pStyle w:val="aa"/>
              <w:jc w:val="center"/>
            </w:pPr>
            <w:r w:rsidRPr="00376C69">
              <w:t>(с учётом понижающего коэффициента к площади балконов)</w:t>
            </w:r>
          </w:p>
        </w:tc>
        <w:tc>
          <w:tcPr>
            <w:tcW w:w="4181" w:type="dxa"/>
            <w:gridSpan w:val="2"/>
            <w:tcBorders>
              <w:top w:val="single" w:sz="4" w:space="0" w:color="auto"/>
              <w:left w:val="single" w:sz="4" w:space="0" w:color="auto"/>
              <w:bottom w:val="nil"/>
            </w:tcBorders>
          </w:tcPr>
          <w:p w:rsidR="00EF40D5" w:rsidRDefault="00EF40D5">
            <w:pPr>
              <w:pStyle w:val="aa"/>
              <w:jc w:val="center"/>
            </w:pPr>
            <w:r>
              <w:t>Количество комнат</w:t>
            </w:r>
          </w:p>
        </w:tc>
      </w:tr>
      <w:tr w:rsidR="00EF40D5" w:rsidTr="00E3628F">
        <w:tc>
          <w:tcPr>
            <w:tcW w:w="1959" w:type="dxa"/>
            <w:gridSpan w:val="3"/>
            <w:tcBorders>
              <w:top w:val="single" w:sz="4" w:space="0" w:color="auto"/>
              <w:bottom w:val="single" w:sz="4" w:space="0" w:color="auto"/>
              <w:right w:val="single" w:sz="4" w:space="0" w:color="auto"/>
            </w:tcBorders>
          </w:tcPr>
          <w:p w:rsidR="00EF40D5" w:rsidRDefault="00EF40D5">
            <w:pPr>
              <w:pStyle w:val="aa"/>
              <w:jc w:val="center"/>
            </w:pPr>
            <w:r>
              <w:t>1</w:t>
            </w:r>
          </w:p>
        </w:tc>
        <w:tc>
          <w:tcPr>
            <w:tcW w:w="3285" w:type="dxa"/>
            <w:gridSpan w:val="4"/>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2</w:t>
            </w:r>
          </w:p>
        </w:tc>
        <w:tc>
          <w:tcPr>
            <w:tcW w:w="1548" w:type="dxa"/>
            <w:gridSpan w:val="3"/>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3</w:t>
            </w:r>
          </w:p>
        </w:tc>
        <w:tc>
          <w:tcPr>
            <w:tcW w:w="1960" w:type="dxa"/>
            <w:gridSpan w:val="3"/>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4</w:t>
            </w:r>
          </w:p>
        </w:tc>
        <w:tc>
          <w:tcPr>
            <w:tcW w:w="2660" w:type="dxa"/>
            <w:gridSpan w:val="4"/>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5</w:t>
            </w:r>
          </w:p>
        </w:tc>
        <w:tc>
          <w:tcPr>
            <w:tcW w:w="4181" w:type="dxa"/>
            <w:gridSpan w:val="2"/>
            <w:tcBorders>
              <w:top w:val="single" w:sz="4" w:space="0" w:color="auto"/>
              <w:left w:val="single" w:sz="4" w:space="0" w:color="auto"/>
              <w:bottom w:val="single" w:sz="4" w:space="0" w:color="auto"/>
            </w:tcBorders>
          </w:tcPr>
          <w:p w:rsidR="00EF40D5" w:rsidRDefault="00EF40D5">
            <w:pPr>
              <w:pStyle w:val="aa"/>
              <w:jc w:val="center"/>
            </w:pPr>
            <w:r>
              <w:t>6</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lastRenderedPageBreak/>
              <w:t>1</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pPr>
              <w:pStyle w:val="aa"/>
            </w:pPr>
            <w:r w:rsidRPr="004D5DFD">
              <w:t xml:space="preserve">       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76C69">
            <w:r>
              <w:t>58,7</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2</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76C69">
            <w:r>
              <w:t>41</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3</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51,93</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4</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43,3</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5</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43,8</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6</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66,7</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7</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51,87</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8</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76C69">
            <w:r>
              <w:t>58,6</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9</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76C69">
            <w:r>
              <w:t>58,28</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10</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76C69">
            <w:r>
              <w:t>41,0</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11</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76C69">
            <w:r>
              <w:t>51,93</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12</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76C69">
            <w:r>
              <w:t>43,3</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13</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76C69">
            <w:r>
              <w:t>43,9</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14</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DB4BFF">
            <w:r>
              <w:t>43,65</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15</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41AA5">
            <w:r>
              <w:t>43,3</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16</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41AA5">
            <w:r>
              <w:t>52,1</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17</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41AA5">
            <w:r>
              <w:t>41,4</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18</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8115AB" w:rsidP="00341AA5">
            <w:r>
              <w:t>58,36</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19</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58,28</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20</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41,0</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21</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51,93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22</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23</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43,9</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24</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43,65</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25</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26</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52,1</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27</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41,4</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28</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58,36</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29</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58,28</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30</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41,0</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31</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51,93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lastRenderedPageBreak/>
              <w:t>32</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33</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43,9</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34</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43,65</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35</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36</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52,1</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37</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41,4</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38</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1</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58,36</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C100C8">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39</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58,7</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49</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41</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rsidRPr="004D5DFD">
              <w:t>51,93</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42</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rsidRPr="004D5DFD">
              <w:t>43,3</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43</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rsidRPr="004D5DFD">
              <w:t>43,8</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44</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rsidRPr="004D5DFD">
              <w:t>66,7</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45</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rsidRPr="004D5DFD">
              <w:t>51,87</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46</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58,6</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47</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58,28</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48</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41,0</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49</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51,93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50</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51</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43,9</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52</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43,65</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53</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54</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52,1</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55</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41,4</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56</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58,36</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57</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58,28</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58</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41,0</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59</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51,93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60</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61</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43,9</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62</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43,65</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lastRenderedPageBreak/>
              <w:t>63</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64</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52,1</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65</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41,4</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66</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58,36</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67</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58,28</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3</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68</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41,0</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69</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51,93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70</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71</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43,9</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C100C8">
            <w:r w:rsidRPr="004D5DFD">
              <w:t>72</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43,65</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73</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43,3</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74</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52,1</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75</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41,4</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2</w:t>
            </w:r>
          </w:p>
        </w:tc>
      </w:tr>
      <w:tr w:rsidR="008115AB" w:rsidTr="00E3628F">
        <w:tc>
          <w:tcPr>
            <w:tcW w:w="1959" w:type="dxa"/>
            <w:gridSpan w:val="3"/>
            <w:tcBorders>
              <w:top w:val="single" w:sz="4" w:space="0" w:color="auto"/>
              <w:bottom w:val="single" w:sz="4" w:space="0" w:color="auto"/>
              <w:right w:val="single" w:sz="4" w:space="0" w:color="auto"/>
            </w:tcBorders>
          </w:tcPr>
          <w:p w:rsidR="008115AB" w:rsidRPr="004D5DFD" w:rsidRDefault="008115AB" w:rsidP="00341AA5">
            <w:r w:rsidRPr="004D5DFD">
              <w:t>76</w:t>
            </w:r>
          </w:p>
        </w:tc>
        <w:tc>
          <w:tcPr>
            <w:tcW w:w="3285"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E3628F">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8115AB" w:rsidRPr="004D5DFD" w:rsidRDefault="008115AB" w:rsidP="00341AA5">
            <w:r w:rsidRPr="004D5DFD">
              <w:t>2</w:t>
            </w:r>
          </w:p>
        </w:tc>
        <w:tc>
          <w:tcPr>
            <w:tcW w:w="2660" w:type="dxa"/>
            <w:gridSpan w:val="4"/>
            <w:tcBorders>
              <w:top w:val="single" w:sz="4" w:space="0" w:color="auto"/>
              <w:left w:val="single" w:sz="4" w:space="0" w:color="auto"/>
              <w:bottom w:val="single" w:sz="4" w:space="0" w:color="auto"/>
              <w:right w:val="single" w:sz="4" w:space="0" w:color="auto"/>
            </w:tcBorders>
          </w:tcPr>
          <w:p w:rsidR="008115AB" w:rsidRPr="004D5DFD" w:rsidRDefault="008115AB" w:rsidP="00B71543">
            <w:r>
              <w:t>58,36</w:t>
            </w:r>
            <w:r w:rsidRPr="004D5DFD">
              <w:t xml:space="preserve">    </w:t>
            </w:r>
          </w:p>
        </w:tc>
        <w:tc>
          <w:tcPr>
            <w:tcW w:w="4181" w:type="dxa"/>
            <w:gridSpan w:val="2"/>
            <w:tcBorders>
              <w:top w:val="single" w:sz="4" w:space="0" w:color="auto"/>
              <w:left w:val="single" w:sz="4" w:space="0" w:color="auto"/>
              <w:bottom w:val="single" w:sz="4" w:space="0" w:color="auto"/>
            </w:tcBorders>
          </w:tcPr>
          <w:p w:rsidR="008115AB" w:rsidRPr="004D5DFD" w:rsidRDefault="008115AB" w:rsidP="00E3628F">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77</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71,1</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78</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76C69">
            <w:r>
              <w:t>43,9</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79</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76C69">
            <w:r>
              <w:t>48,88</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80</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76C69">
            <w:r>
              <w:t>34,0</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1</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81</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76C69">
            <w:r>
              <w:t>72,9</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82</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76C69">
            <w:r>
              <w:t>77,8</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83</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43,9</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2</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84</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48,88</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2</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85</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34,0</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1</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86</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72,9</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87</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77,8</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88</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43,9</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2</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89</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48,88</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2</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90</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34,0</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1</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91</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72,9</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92</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77,8</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93</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F00539">
            <w:r>
              <w:t>23,7</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1</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lastRenderedPageBreak/>
              <w:t>94</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1</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41AA5">
            <w:r>
              <w:t>47,6</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95</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41AA5">
            <w:r>
              <w:t xml:space="preserve">23,6  </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1</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96</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41AA5">
            <w:r>
              <w:t>65,3</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97</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41AA5">
            <w:r>
              <w:t>56,4</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98</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41AA5">
            <w:r>
              <w:t>41,6</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99</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41AA5">
            <w:r>
              <w:t>51,6</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100</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41AA5">
            <w:r>
              <w:t>57,55</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341AA5">
            <w:r w:rsidRPr="004D5DFD">
              <w:t>101</w:t>
            </w:r>
          </w:p>
        </w:tc>
        <w:tc>
          <w:tcPr>
            <w:tcW w:w="3285"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2</w:t>
            </w:r>
          </w:p>
        </w:tc>
        <w:tc>
          <w:tcPr>
            <w:tcW w:w="1960"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41AA5">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EF40D5" w:rsidRPr="004D5DFD" w:rsidRDefault="00F00539" w:rsidP="00376C69">
            <w:r>
              <w:t>43,9</w:t>
            </w:r>
            <w:r w:rsidR="00EF40D5" w:rsidRPr="004D5DFD">
              <w:t xml:space="preserve">     </w:t>
            </w:r>
          </w:p>
        </w:tc>
        <w:tc>
          <w:tcPr>
            <w:tcW w:w="4181" w:type="dxa"/>
            <w:gridSpan w:val="2"/>
            <w:tcBorders>
              <w:top w:val="single" w:sz="4" w:space="0" w:color="auto"/>
              <w:left w:val="single" w:sz="4" w:space="0" w:color="auto"/>
              <w:bottom w:val="single" w:sz="4" w:space="0" w:color="auto"/>
            </w:tcBorders>
          </w:tcPr>
          <w:p w:rsidR="00EF40D5" w:rsidRPr="004D5DFD" w:rsidRDefault="00EF40D5" w:rsidP="00341AA5">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102</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 xml:space="preserve">23,6  </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1</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103</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65,3</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104</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56,4</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105</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41,6</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2</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106</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51,6</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107</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57,55</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108</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3</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43,9</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109</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 xml:space="preserve">23,6  </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1</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110</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65,3</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111</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56,4</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112</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41,6</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2</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113</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51,6</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114</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57,55</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F00539" w:rsidTr="00E3628F">
        <w:tc>
          <w:tcPr>
            <w:tcW w:w="1959" w:type="dxa"/>
            <w:gridSpan w:val="3"/>
            <w:tcBorders>
              <w:top w:val="single" w:sz="4" w:space="0" w:color="auto"/>
              <w:bottom w:val="single" w:sz="4" w:space="0" w:color="auto"/>
              <w:right w:val="single" w:sz="4" w:space="0" w:color="auto"/>
            </w:tcBorders>
          </w:tcPr>
          <w:p w:rsidR="00F00539" w:rsidRPr="004D5DFD" w:rsidRDefault="00F00539" w:rsidP="00341AA5">
            <w:r w:rsidRPr="004D5DFD">
              <w:t>115</w:t>
            </w:r>
          </w:p>
        </w:tc>
        <w:tc>
          <w:tcPr>
            <w:tcW w:w="3285"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C100C8">
            <w:r w:rsidRPr="004D5DFD">
              <w:t>квартира</w:t>
            </w:r>
          </w:p>
        </w:tc>
        <w:tc>
          <w:tcPr>
            <w:tcW w:w="1548"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341AA5">
            <w:r w:rsidRPr="004D5DFD">
              <w:t>4</w:t>
            </w:r>
          </w:p>
        </w:tc>
        <w:tc>
          <w:tcPr>
            <w:tcW w:w="1960" w:type="dxa"/>
            <w:gridSpan w:val="3"/>
            <w:tcBorders>
              <w:top w:val="single" w:sz="4" w:space="0" w:color="auto"/>
              <w:left w:val="single" w:sz="4" w:space="0" w:color="auto"/>
              <w:bottom w:val="single" w:sz="4" w:space="0" w:color="auto"/>
              <w:right w:val="single" w:sz="4" w:space="0" w:color="auto"/>
            </w:tcBorders>
          </w:tcPr>
          <w:p w:rsidR="00F00539" w:rsidRPr="004D5DFD" w:rsidRDefault="00F00539" w:rsidP="00E3628F">
            <w:r w:rsidRPr="004D5DFD">
              <w:t>4</w:t>
            </w:r>
          </w:p>
        </w:tc>
        <w:tc>
          <w:tcPr>
            <w:tcW w:w="2660" w:type="dxa"/>
            <w:gridSpan w:val="4"/>
            <w:tcBorders>
              <w:top w:val="single" w:sz="4" w:space="0" w:color="auto"/>
              <w:left w:val="single" w:sz="4" w:space="0" w:color="auto"/>
              <w:bottom w:val="single" w:sz="4" w:space="0" w:color="auto"/>
              <w:right w:val="single" w:sz="4" w:space="0" w:color="auto"/>
            </w:tcBorders>
          </w:tcPr>
          <w:p w:rsidR="00F00539" w:rsidRPr="004D5DFD" w:rsidRDefault="00F00539" w:rsidP="00B71543">
            <w:r>
              <w:t>43,9</w:t>
            </w:r>
            <w:r w:rsidRPr="004D5DFD">
              <w:t xml:space="preserve">     </w:t>
            </w:r>
          </w:p>
        </w:tc>
        <w:tc>
          <w:tcPr>
            <w:tcW w:w="4181" w:type="dxa"/>
            <w:gridSpan w:val="2"/>
            <w:tcBorders>
              <w:top w:val="single" w:sz="4" w:space="0" w:color="auto"/>
              <w:left w:val="single" w:sz="4" w:space="0" w:color="auto"/>
              <w:bottom w:val="single" w:sz="4" w:space="0" w:color="auto"/>
            </w:tcBorders>
          </w:tcPr>
          <w:p w:rsidR="00F00539" w:rsidRPr="004D5DFD" w:rsidRDefault="00F00539" w:rsidP="00E3628F">
            <w:r w:rsidRPr="004D5DFD">
              <w:t>3</w:t>
            </w:r>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27" w:name="sub_1530"/>
            <w:r>
              <w:t>15.3. Об основных характеристиках нежилых помещений</w:t>
            </w:r>
            <w:bookmarkEnd w:id="227"/>
          </w:p>
        </w:tc>
      </w:tr>
      <w:tr w:rsidR="00EF40D5" w:rsidTr="00E3628F">
        <w:tc>
          <w:tcPr>
            <w:tcW w:w="1959" w:type="dxa"/>
            <w:gridSpan w:val="3"/>
            <w:vMerge w:val="restart"/>
            <w:tcBorders>
              <w:top w:val="single" w:sz="4" w:space="0" w:color="auto"/>
              <w:bottom w:val="single" w:sz="4" w:space="0" w:color="auto"/>
              <w:right w:val="single" w:sz="4" w:space="0" w:color="auto"/>
            </w:tcBorders>
          </w:tcPr>
          <w:p w:rsidR="00EF40D5" w:rsidRDefault="00EF40D5">
            <w:pPr>
              <w:pStyle w:val="aa"/>
              <w:jc w:val="center"/>
            </w:pPr>
            <w:bookmarkStart w:id="228" w:name="sub_1531"/>
            <w:r>
              <w:t>Условный номер</w:t>
            </w:r>
            <w:hyperlink w:anchor="sub_9059" w:history="1">
              <w:r>
                <w:rPr>
                  <w:rStyle w:val="a4"/>
                  <w:rFonts w:cs="Times New Roman CYR"/>
                </w:rPr>
                <w:t>*(59)</w:t>
              </w:r>
            </w:hyperlink>
            <w:bookmarkEnd w:id="228"/>
          </w:p>
        </w:tc>
        <w:tc>
          <w:tcPr>
            <w:tcW w:w="1960" w:type="dxa"/>
            <w:gridSpan w:val="2"/>
            <w:vMerge w:val="restart"/>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Назначение</w:t>
            </w:r>
          </w:p>
        </w:tc>
        <w:tc>
          <w:tcPr>
            <w:tcW w:w="1325" w:type="dxa"/>
            <w:gridSpan w:val="2"/>
            <w:vMerge w:val="restart"/>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Этаж расположения</w:t>
            </w:r>
          </w:p>
        </w:tc>
        <w:tc>
          <w:tcPr>
            <w:tcW w:w="988" w:type="dxa"/>
            <w:gridSpan w:val="2"/>
            <w:vMerge w:val="restart"/>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Номер подъезда</w:t>
            </w:r>
          </w:p>
        </w:tc>
        <w:tc>
          <w:tcPr>
            <w:tcW w:w="3220" w:type="dxa"/>
            <w:gridSpan w:val="5"/>
            <w:vMerge w:val="restart"/>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 xml:space="preserve">Площадь, </w:t>
            </w:r>
            <w:r>
              <w:rPr>
                <w:noProof/>
              </w:rPr>
              <w:drawing>
                <wp:inline distT="0" distB="0" distL="0" distR="0">
                  <wp:extent cx="209550" cy="247650"/>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srcRect/>
                          <a:stretch>
                            <a:fillRect/>
                          </a:stretch>
                        </pic:blipFill>
                        <pic:spPr bwMode="auto">
                          <a:xfrm>
                            <a:off x="0" y="0"/>
                            <a:ext cx="209550" cy="247650"/>
                          </a:xfrm>
                          <a:prstGeom prst="rect">
                            <a:avLst/>
                          </a:prstGeom>
                          <a:noFill/>
                          <a:ln w="9525">
                            <a:noFill/>
                            <a:miter lim="800000"/>
                            <a:headEnd/>
                            <a:tailEnd/>
                          </a:ln>
                        </pic:spPr>
                      </pic:pic>
                    </a:graphicData>
                  </a:graphic>
                </wp:inline>
              </w:drawing>
            </w:r>
          </w:p>
        </w:tc>
        <w:tc>
          <w:tcPr>
            <w:tcW w:w="6141" w:type="dxa"/>
            <w:gridSpan w:val="5"/>
            <w:tcBorders>
              <w:top w:val="single" w:sz="4" w:space="0" w:color="auto"/>
              <w:left w:val="single" w:sz="4" w:space="0" w:color="auto"/>
              <w:bottom w:val="single" w:sz="4" w:space="0" w:color="auto"/>
            </w:tcBorders>
          </w:tcPr>
          <w:p w:rsidR="00EF40D5" w:rsidRDefault="00EF40D5">
            <w:pPr>
              <w:pStyle w:val="aa"/>
              <w:jc w:val="center"/>
            </w:pPr>
            <w:r>
              <w:t>Площадь частей нежилого помещения</w:t>
            </w:r>
          </w:p>
        </w:tc>
      </w:tr>
      <w:tr w:rsidR="00EF40D5" w:rsidTr="00E3628F">
        <w:tc>
          <w:tcPr>
            <w:tcW w:w="1959" w:type="dxa"/>
            <w:gridSpan w:val="3"/>
            <w:vMerge/>
            <w:tcBorders>
              <w:top w:val="single" w:sz="4" w:space="0" w:color="auto"/>
              <w:bottom w:val="single" w:sz="4" w:space="0" w:color="auto"/>
              <w:right w:val="single" w:sz="4" w:space="0" w:color="auto"/>
            </w:tcBorders>
          </w:tcPr>
          <w:p w:rsidR="00EF40D5" w:rsidRDefault="00EF40D5">
            <w:pPr>
              <w:pStyle w:val="aa"/>
            </w:pPr>
          </w:p>
        </w:tc>
        <w:tc>
          <w:tcPr>
            <w:tcW w:w="1960" w:type="dxa"/>
            <w:gridSpan w:val="2"/>
            <w:vMerge/>
            <w:tcBorders>
              <w:top w:val="single" w:sz="4" w:space="0" w:color="auto"/>
              <w:left w:val="single" w:sz="4" w:space="0" w:color="auto"/>
              <w:bottom w:val="single" w:sz="4" w:space="0" w:color="auto"/>
              <w:right w:val="single" w:sz="4" w:space="0" w:color="auto"/>
            </w:tcBorders>
          </w:tcPr>
          <w:p w:rsidR="00EF40D5" w:rsidRDefault="00EF40D5">
            <w:pPr>
              <w:pStyle w:val="aa"/>
            </w:pPr>
          </w:p>
        </w:tc>
        <w:tc>
          <w:tcPr>
            <w:tcW w:w="1325" w:type="dxa"/>
            <w:gridSpan w:val="2"/>
            <w:vMerge/>
            <w:tcBorders>
              <w:top w:val="single" w:sz="4" w:space="0" w:color="auto"/>
              <w:left w:val="single" w:sz="4" w:space="0" w:color="auto"/>
              <w:bottom w:val="single" w:sz="4" w:space="0" w:color="auto"/>
              <w:right w:val="single" w:sz="4" w:space="0" w:color="auto"/>
            </w:tcBorders>
          </w:tcPr>
          <w:p w:rsidR="00EF40D5" w:rsidRDefault="00EF40D5">
            <w:pPr>
              <w:pStyle w:val="aa"/>
            </w:pPr>
          </w:p>
        </w:tc>
        <w:tc>
          <w:tcPr>
            <w:tcW w:w="988" w:type="dxa"/>
            <w:gridSpan w:val="2"/>
            <w:vMerge/>
            <w:tcBorders>
              <w:top w:val="single" w:sz="4" w:space="0" w:color="auto"/>
              <w:left w:val="single" w:sz="4" w:space="0" w:color="auto"/>
              <w:bottom w:val="single" w:sz="4" w:space="0" w:color="auto"/>
              <w:right w:val="single" w:sz="4" w:space="0" w:color="auto"/>
            </w:tcBorders>
          </w:tcPr>
          <w:p w:rsidR="00EF40D5" w:rsidRDefault="00EF40D5">
            <w:pPr>
              <w:pStyle w:val="aa"/>
            </w:pPr>
          </w:p>
        </w:tc>
        <w:tc>
          <w:tcPr>
            <w:tcW w:w="3220" w:type="dxa"/>
            <w:gridSpan w:val="5"/>
            <w:vMerge/>
            <w:tcBorders>
              <w:top w:val="single" w:sz="4" w:space="0" w:color="auto"/>
              <w:left w:val="single" w:sz="4" w:space="0" w:color="auto"/>
              <w:bottom w:val="single" w:sz="4" w:space="0" w:color="auto"/>
              <w:right w:val="single" w:sz="4" w:space="0" w:color="auto"/>
            </w:tcBorders>
          </w:tcPr>
          <w:p w:rsidR="00EF40D5" w:rsidRDefault="00EF40D5">
            <w:pPr>
              <w:pStyle w:val="aa"/>
            </w:pPr>
          </w:p>
        </w:tc>
        <w:tc>
          <w:tcPr>
            <w:tcW w:w="2240" w:type="dxa"/>
            <w:gridSpan w:val="4"/>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Наименование помещения</w:t>
            </w:r>
          </w:p>
        </w:tc>
        <w:tc>
          <w:tcPr>
            <w:tcW w:w="3901" w:type="dxa"/>
            <w:tcBorders>
              <w:top w:val="single" w:sz="4" w:space="0" w:color="auto"/>
              <w:left w:val="single" w:sz="4" w:space="0" w:color="auto"/>
              <w:bottom w:val="single" w:sz="4" w:space="0" w:color="auto"/>
            </w:tcBorders>
          </w:tcPr>
          <w:p w:rsidR="00EF40D5" w:rsidRDefault="00EF40D5">
            <w:pPr>
              <w:pStyle w:val="aa"/>
              <w:jc w:val="center"/>
            </w:pPr>
            <w:r>
              <w:t xml:space="preserve">Площадь, </w:t>
            </w:r>
            <w:r>
              <w:rPr>
                <w:noProof/>
              </w:rPr>
              <w:drawing>
                <wp:inline distT="0" distB="0" distL="0" distR="0">
                  <wp:extent cx="209550" cy="247650"/>
                  <wp:effectExtent l="1905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srcRect/>
                          <a:stretch>
                            <a:fillRect/>
                          </a:stretch>
                        </pic:blipFill>
                        <pic:spPr bwMode="auto">
                          <a:xfrm>
                            <a:off x="0" y="0"/>
                            <a:ext cx="209550" cy="247650"/>
                          </a:xfrm>
                          <a:prstGeom prst="rect">
                            <a:avLst/>
                          </a:prstGeom>
                          <a:noFill/>
                          <a:ln w="9525">
                            <a:noFill/>
                            <a:miter lim="800000"/>
                            <a:headEnd/>
                            <a:tailEnd/>
                          </a:ln>
                        </pic:spPr>
                      </pic:pic>
                    </a:graphicData>
                  </a:graphic>
                </wp:inline>
              </w:drawing>
            </w:r>
          </w:p>
        </w:tc>
      </w:tr>
      <w:tr w:rsidR="00EF40D5" w:rsidTr="00E3628F">
        <w:tc>
          <w:tcPr>
            <w:tcW w:w="1959" w:type="dxa"/>
            <w:gridSpan w:val="3"/>
            <w:tcBorders>
              <w:top w:val="single" w:sz="4" w:space="0" w:color="auto"/>
              <w:bottom w:val="single" w:sz="4" w:space="0" w:color="auto"/>
              <w:right w:val="single" w:sz="4" w:space="0" w:color="auto"/>
            </w:tcBorders>
          </w:tcPr>
          <w:p w:rsidR="00EF40D5" w:rsidRDefault="00EF40D5">
            <w:pPr>
              <w:pStyle w:val="aa"/>
              <w:jc w:val="center"/>
            </w:pPr>
            <w:r>
              <w:t>1</w:t>
            </w:r>
          </w:p>
        </w:tc>
        <w:tc>
          <w:tcPr>
            <w:tcW w:w="1960" w:type="dxa"/>
            <w:gridSpan w:val="2"/>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2</w:t>
            </w:r>
          </w:p>
        </w:tc>
        <w:tc>
          <w:tcPr>
            <w:tcW w:w="1325" w:type="dxa"/>
            <w:gridSpan w:val="2"/>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3</w:t>
            </w:r>
          </w:p>
        </w:tc>
        <w:tc>
          <w:tcPr>
            <w:tcW w:w="988" w:type="dxa"/>
            <w:gridSpan w:val="2"/>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4</w:t>
            </w:r>
          </w:p>
        </w:tc>
        <w:tc>
          <w:tcPr>
            <w:tcW w:w="3220" w:type="dxa"/>
            <w:gridSpan w:val="5"/>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5</w:t>
            </w:r>
          </w:p>
        </w:tc>
        <w:tc>
          <w:tcPr>
            <w:tcW w:w="2240" w:type="dxa"/>
            <w:gridSpan w:val="4"/>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6</w:t>
            </w:r>
          </w:p>
        </w:tc>
        <w:tc>
          <w:tcPr>
            <w:tcW w:w="3901" w:type="dxa"/>
            <w:tcBorders>
              <w:top w:val="single" w:sz="4" w:space="0" w:color="auto"/>
              <w:left w:val="single" w:sz="4" w:space="0" w:color="auto"/>
              <w:bottom w:val="single" w:sz="4" w:space="0" w:color="auto"/>
            </w:tcBorders>
          </w:tcPr>
          <w:p w:rsidR="00EF40D5" w:rsidRDefault="00EF40D5">
            <w:pPr>
              <w:pStyle w:val="aa"/>
              <w:jc w:val="center"/>
            </w:pPr>
            <w:r>
              <w:t>7</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4063E6">
            <w:pPr>
              <w:pStyle w:val="aa"/>
              <w:jc w:val="center"/>
            </w:pPr>
            <w:r w:rsidRPr="004D5DFD">
              <w:t>1</w:t>
            </w: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r w:rsidRPr="004D5DFD">
              <w:t xml:space="preserve">       офис</w:t>
            </w: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1</w:t>
            </w: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r w:rsidRPr="004D5DFD">
              <w:t xml:space="preserve">    4</w:t>
            </w: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4063E6">
            <w:r w:rsidRPr="004D5DFD">
              <w:t>74,36</w:t>
            </w: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Сан узел</w:t>
            </w:r>
          </w:p>
        </w:tc>
        <w:tc>
          <w:tcPr>
            <w:tcW w:w="3901" w:type="dxa"/>
            <w:tcBorders>
              <w:top w:val="single" w:sz="4" w:space="0" w:color="auto"/>
              <w:left w:val="single" w:sz="4" w:space="0" w:color="auto"/>
              <w:bottom w:val="single" w:sz="4" w:space="0" w:color="auto"/>
            </w:tcBorders>
          </w:tcPr>
          <w:p w:rsidR="00EF40D5" w:rsidRPr="004D5DFD" w:rsidRDefault="00EF40D5" w:rsidP="004063E6">
            <w:pPr>
              <w:pStyle w:val="aa"/>
              <w:jc w:val="center"/>
            </w:pPr>
            <w:r w:rsidRPr="004D5DFD">
              <w:t>4,67</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4063E6">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4063E6"/>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Коридор</w:t>
            </w:r>
          </w:p>
        </w:tc>
        <w:tc>
          <w:tcPr>
            <w:tcW w:w="3901" w:type="dxa"/>
            <w:tcBorders>
              <w:top w:val="single" w:sz="4" w:space="0" w:color="auto"/>
              <w:left w:val="single" w:sz="4" w:space="0" w:color="auto"/>
              <w:bottom w:val="single" w:sz="4" w:space="0" w:color="auto"/>
            </w:tcBorders>
          </w:tcPr>
          <w:p w:rsidR="00EF40D5" w:rsidRPr="004D5DFD" w:rsidRDefault="00EF40D5" w:rsidP="004063E6">
            <w:pPr>
              <w:pStyle w:val="aa"/>
              <w:jc w:val="center"/>
            </w:pPr>
            <w:r w:rsidRPr="004D5DFD">
              <w:t>8,81</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4063E6">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4063E6"/>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Фронт-офис</w:t>
            </w:r>
          </w:p>
        </w:tc>
        <w:tc>
          <w:tcPr>
            <w:tcW w:w="3901" w:type="dxa"/>
            <w:tcBorders>
              <w:top w:val="single" w:sz="4" w:space="0" w:color="auto"/>
              <w:left w:val="single" w:sz="4" w:space="0" w:color="auto"/>
              <w:bottom w:val="single" w:sz="4" w:space="0" w:color="auto"/>
            </w:tcBorders>
          </w:tcPr>
          <w:p w:rsidR="00EF40D5" w:rsidRPr="004D5DFD" w:rsidRDefault="00EF40D5" w:rsidP="004063E6">
            <w:pPr>
              <w:pStyle w:val="aa"/>
              <w:jc w:val="center"/>
            </w:pPr>
            <w:r w:rsidRPr="004D5DFD">
              <w:t>60,88</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4063E6">
            <w:pPr>
              <w:pStyle w:val="aa"/>
              <w:jc w:val="center"/>
            </w:pPr>
            <w:r w:rsidRPr="004D5DFD">
              <w:lastRenderedPageBreak/>
              <w:t>2</w:t>
            </w: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r w:rsidRPr="004D5DFD">
              <w:t xml:space="preserve">       офис</w:t>
            </w: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1</w:t>
            </w: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r w:rsidRPr="004D5DFD">
              <w:t xml:space="preserve">    4</w:t>
            </w: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4063E6">
            <w:r w:rsidRPr="004D5DFD">
              <w:t>54,2</w:t>
            </w: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Сан узел</w:t>
            </w:r>
          </w:p>
        </w:tc>
        <w:tc>
          <w:tcPr>
            <w:tcW w:w="3901" w:type="dxa"/>
            <w:tcBorders>
              <w:top w:val="single" w:sz="4" w:space="0" w:color="auto"/>
              <w:left w:val="single" w:sz="4" w:space="0" w:color="auto"/>
              <w:bottom w:val="single" w:sz="4" w:space="0" w:color="auto"/>
            </w:tcBorders>
          </w:tcPr>
          <w:p w:rsidR="00EF40D5" w:rsidRPr="004D5DFD" w:rsidRDefault="00EF40D5" w:rsidP="004063E6">
            <w:pPr>
              <w:pStyle w:val="aa"/>
              <w:jc w:val="center"/>
            </w:pPr>
            <w:r w:rsidRPr="004D5DFD">
              <w:t>3,48</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4063E6">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4063E6"/>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Фронт-офис</w:t>
            </w:r>
          </w:p>
        </w:tc>
        <w:tc>
          <w:tcPr>
            <w:tcW w:w="3901" w:type="dxa"/>
            <w:tcBorders>
              <w:top w:val="single" w:sz="4" w:space="0" w:color="auto"/>
              <w:left w:val="single" w:sz="4" w:space="0" w:color="auto"/>
              <w:bottom w:val="single" w:sz="4" w:space="0" w:color="auto"/>
            </w:tcBorders>
          </w:tcPr>
          <w:p w:rsidR="00EF40D5" w:rsidRPr="004D5DFD" w:rsidRDefault="00EF40D5" w:rsidP="004063E6">
            <w:pPr>
              <w:pStyle w:val="aa"/>
              <w:jc w:val="center"/>
            </w:pPr>
            <w:r w:rsidRPr="004D5DFD">
              <w:t>50,72</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4063E6">
            <w:pPr>
              <w:pStyle w:val="aa"/>
              <w:jc w:val="center"/>
            </w:pPr>
            <w:r w:rsidRPr="004D5DFD">
              <w:t>3</w:t>
            </w: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r w:rsidRPr="004D5DFD">
              <w:t xml:space="preserve">       офис</w:t>
            </w: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1</w:t>
            </w: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r w:rsidRPr="004D5DFD">
              <w:t xml:space="preserve">    4</w:t>
            </w: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4063E6">
            <w:r w:rsidRPr="004D5DFD">
              <w:t>89,6</w:t>
            </w: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Сан узел</w:t>
            </w:r>
          </w:p>
        </w:tc>
        <w:tc>
          <w:tcPr>
            <w:tcW w:w="3901" w:type="dxa"/>
            <w:tcBorders>
              <w:top w:val="single" w:sz="4" w:space="0" w:color="auto"/>
              <w:left w:val="single" w:sz="4" w:space="0" w:color="auto"/>
              <w:bottom w:val="single" w:sz="4" w:space="0" w:color="auto"/>
            </w:tcBorders>
          </w:tcPr>
          <w:p w:rsidR="00EF40D5" w:rsidRPr="004D5DFD" w:rsidRDefault="00EF40D5" w:rsidP="004063E6">
            <w:pPr>
              <w:pStyle w:val="aa"/>
              <w:jc w:val="center"/>
            </w:pPr>
            <w:r w:rsidRPr="004D5DFD">
              <w:t>3,45</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4063E6">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4063E6"/>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Фронт-офис</w:t>
            </w:r>
          </w:p>
        </w:tc>
        <w:tc>
          <w:tcPr>
            <w:tcW w:w="3901" w:type="dxa"/>
            <w:tcBorders>
              <w:top w:val="single" w:sz="4" w:space="0" w:color="auto"/>
              <w:left w:val="single" w:sz="4" w:space="0" w:color="auto"/>
              <w:bottom w:val="single" w:sz="4" w:space="0" w:color="auto"/>
            </w:tcBorders>
          </w:tcPr>
          <w:p w:rsidR="00EF40D5" w:rsidRPr="004D5DFD" w:rsidRDefault="00EF40D5" w:rsidP="004063E6">
            <w:pPr>
              <w:pStyle w:val="aa"/>
              <w:jc w:val="center"/>
            </w:pPr>
            <w:r w:rsidRPr="004D5DFD">
              <w:t>86,15</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4063E6">
            <w:pPr>
              <w:pStyle w:val="aa"/>
              <w:jc w:val="center"/>
            </w:pPr>
            <w:r w:rsidRPr="004D5DFD">
              <w:t>4</w:t>
            </w: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jc w:val="center"/>
            </w:pPr>
            <w:r w:rsidRPr="004D5DFD">
              <w:t>офис</w:t>
            </w: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1</w:t>
            </w: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r w:rsidRPr="004D5DFD">
              <w:t xml:space="preserve">    4</w:t>
            </w: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4063E6">
            <w:r w:rsidRPr="004D5DFD">
              <w:t>55,0</w:t>
            </w: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Сан узел</w:t>
            </w:r>
          </w:p>
        </w:tc>
        <w:tc>
          <w:tcPr>
            <w:tcW w:w="3901" w:type="dxa"/>
            <w:tcBorders>
              <w:top w:val="single" w:sz="4" w:space="0" w:color="auto"/>
              <w:left w:val="single" w:sz="4" w:space="0" w:color="auto"/>
              <w:bottom w:val="single" w:sz="4" w:space="0" w:color="auto"/>
            </w:tcBorders>
          </w:tcPr>
          <w:p w:rsidR="00EF40D5" w:rsidRPr="004D5DFD" w:rsidRDefault="00EF40D5" w:rsidP="004063E6">
            <w:pPr>
              <w:pStyle w:val="aa"/>
              <w:jc w:val="center"/>
            </w:pPr>
            <w:r w:rsidRPr="004D5DFD">
              <w:t>3,6</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4063E6">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4063E6"/>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4063E6">
            <w:pPr>
              <w:pStyle w:val="aa"/>
              <w:jc w:val="center"/>
            </w:pPr>
            <w:r w:rsidRPr="004D5DFD">
              <w:t>Фронт-офис</w:t>
            </w:r>
          </w:p>
        </w:tc>
        <w:tc>
          <w:tcPr>
            <w:tcW w:w="3901" w:type="dxa"/>
            <w:tcBorders>
              <w:top w:val="single" w:sz="4" w:space="0" w:color="auto"/>
              <w:left w:val="single" w:sz="4" w:space="0" w:color="auto"/>
              <w:bottom w:val="single" w:sz="4" w:space="0" w:color="auto"/>
            </w:tcBorders>
          </w:tcPr>
          <w:p w:rsidR="00EF40D5" w:rsidRPr="004D5DFD" w:rsidRDefault="00EF40D5" w:rsidP="004063E6">
            <w:pPr>
              <w:pStyle w:val="aa"/>
              <w:jc w:val="center"/>
            </w:pPr>
            <w:r w:rsidRPr="004D5DFD">
              <w:t>51,4</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r w:rsidRPr="004D5DFD">
              <w:t>5</w:t>
            </w: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rsidRPr="004D5DFD">
              <w:t>офис</w:t>
            </w: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rsidRPr="004D5DFD">
              <w:t>1</w:t>
            </w: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r w:rsidRPr="004D5DFD">
              <w:t xml:space="preserve">    3</w:t>
            </w: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C81898">
            <w:r w:rsidRPr="004D5DFD">
              <w:t xml:space="preserve">  81,0</w:t>
            </w: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rsidRPr="004D5DFD">
              <w:t>Сан узел</w:t>
            </w:r>
          </w:p>
        </w:tc>
        <w:tc>
          <w:tcPr>
            <w:tcW w:w="3901" w:type="dxa"/>
            <w:tcBorders>
              <w:top w:val="single" w:sz="4" w:space="0" w:color="auto"/>
              <w:left w:val="single" w:sz="4" w:space="0" w:color="auto"/>
              <w:bottom w:val="single" w:sz="4" w:space="0" w:color="auto"/>
            </w:tcBorders>
          </w:tcPr>
          <w:p w:rsidR="00EF40D5" w:rsidRPr="004D5DFD" w:rsidRDefault="00EF40D5" w:rsidP="00667EA3">
            <w:pPr>
              <w:pStyle w:val="aa"/>
              <w:jc w:val="center"/>
            </w:pPr>
            <w:r w:rsidRPr="004D5DFD">
              <w:t>3,47</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C81898">
            <w:pPr>
              <w:jc w:val="center"/>
            </w:pP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rsidRPr="004D5DFD">
              <w:t>Фронт-офис</w:t>
            </w:r>
          </w:p>
        </w:tc>
        <w:tc>
          <w:tcPr>
            <w:tcW w:w="3901" w:type="dxa"/>
            <w:tcBorders>
              <w:top w:val="single" w:sz="4" w:space="0" w:color="auto"/>
              <w:left w:val="single" w:sz="4" w:space="0" w:color="auto"/>
              <w:bottom w:val="single" w:sz="4" w:space="0" w:color="auto"/>
            </w:tcBorders>
          </w:tcPr>
          <w:p w:rsidR="00EF40D5" w:rsidRPr="004D5DFD" w:rsidRDefault="00EF40D5" w:rsidP="00667EA3">
            <w:pPr>
              <w:pStyle w:val="aa"/>
              <w:jc w:val="center"/>
            </w:pPr>
            <w:r w:rsidRPr="004D5DFD">
              <w:t>77,53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C81898">
            <w:pPr>
              <w:jc w:val="center"/>
            </w:pP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rsidRPr="004D5DFD">
              <w:t>Тамбур</w:t>
            </w:r>
          </w:p>
        </w:tc>
        <w:tc>
          <w:tcPr>
            <w:tcW w:w="3901" w:type="dxa"/>
            <w:tcBorders>
              <w:top w:val="single" w:sz="4" w:space="0" w:color="auto"/>
              <w:left w:val="single" w:sz="4" w:space="0" w:color="auto"/>
              <w:bottom w:val="single" w:sz="4" w:space="0" w:color="auto"/>
            </w:tcBorders>
          </w:tcPr>
          <w:p w:rsidR="00EF40D5" w:rsidRPr="004D5DFD" w:rsidRDefault="00EF40D5" w:rsidP="00667EA3">
            <w:pPr>
              <w:pStyle w:val="aa"/>
              <w:jc w:val="center"/>
            </w:pPr>
            <w:r w:rsidRPr="004D5DFD">
              <w:t>4,3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r w:rsidRPr="004D5DFD">
              <w:t>6</w:t>
            </w: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rsidRPr="004D5DFD">
              <w:t>офис</w:t>
            </w: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rsidRPr="004D5DFD">
              <w:t>1</w:t>
            </w: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r w:rsidRPr="004D5DFD">
              <w:t xml:space="preserve">    3</w:t>
            </w: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C81898">
            <w:r w:rsidRPr="004D5DFD">
              <w:t xml:space="preserve">  111,3</w:t>
            </w: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pStyle w:val="aa"/>
              <w:jc w:val="center"/>
            </w:pPr>
            <w:r w:rsidRPr="004D5DFD">
              <w:t>Фронт-офис</w:t>
            </w:r>
          </w:p>
        </w:tc>
        <w:tc>
          <w:tcPr>
            <w:tcW w:w="3901" w:type="dxa"/>
            <w:tcBorders>
              <w:top w:val="single" w:sz="4" w:space="0" w:color="auto"/>
              <w:left w:val="single" w:sz="4" w:space="0" w:color="auto"/>
              <w:bottom w:val="single" w:sz="4" w:space="0" w:color="auto"/>
            </w:tcBorders>
          </w:tcPr>
          <w:p w:rsidR="00EF40D5" w:rsidRPr="004D5DFD" w:rsidRDefault="00EF40D5" w:rsidP="00C81898">
            <w:pPr>
              <w:pStyle w:val="aa"/>
              <w:jc w:val="center"/>
            </w:pPr>
            <w:r w:rsidRPr="004D5DFD">
              <w:t>94,07</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667EA3"/>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pStyle w:val="aa"/>
              <w:jc w:val="center"/>
            </w:pPr>
            <w:r w:rsidRPr="004D5DFD">
              <w:t>Тамбур</w:t>
            </w:r>
          </w:p>
        </w:tc>
        <w:tc>
          <w:tcPr>
            <w:tcW w:w="3901" w:type="dxa"/>
            <w:tcBorders>
              <w:top w:val="single" w:sz="4" w:space="0" w:color="auto"/>
              <w:left w:val="single" w:sz="4" w:space="0" w:color="auto"/>
              <w:bottom w:val="single" w:sz="4" w:space="0" w:color="auto"/>
            </w:tcBorders>
          </w:tcPr>
          <w:p w:rsidR="00EF40D5" w:rsidRPr="004D5DFD" w:rsidRDefault="00EF40D5" w:rsidP="00C81898">
            <w:pPr>
              <w:pStyle w:val="aa"/>
              <w:jc w:val="center"/>
            </w:pPr>
            <w:r w:rsidRPr="004D5DFD">
              <w:t>4,13</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667EA3"/>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pStyle w:val="aa"/>
              <w:jc w:val="center"/>
            </w:pPr>
            <w:r w:rsidRPr="004D5DFD">
              <w:t>Тамбур</w:t>
            </w:r>
          </w:p>
        </w:tc>
        <w:tc>
          <w:tcPr>
            <w:tcW w:w="3901" w:type="dxa"/>
            <w:tcBorders>
              <w:top w:val="single" w:sz="4" w:space="0" w:color="auto"/>
              <w:left w:val="single" w:sz="4" w:space="0" w:color="auto"/>
              <w:bottom w:val="single" w:sz="4" w:space="0" w:color="auto"/>
            </w:tcBorders>
          </w:tcPr>
          <w:p w:rsidR="00EF40D5" w:rsidRPr="004D5DFD" w:rsidRDefault="00EF40D5" w:rsidP="00C81898">
            <w:pPr>
              <w:pStyle w:val="aa"/>
              <w:jc w:val="center"/>
            </w:pPr>
            <w:r w:rsidRPr="004D5DFD">
              <w:t>2,65</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667EA3"/>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rsidRPr="004D5DFD">
              <w:t>Сан узел</w:t>
            </w:r>
          </w:p>
        </w:tc>
        <w:tc>
          <w:tcPr>
            <w:tcW w:w="3901" w:type="dxa"/>
            <w:tcBorders>
              <w:top w:val="single" w:sz="4" w:space="0" w:color="auto"/>
              <w:left w:val="single" w:sz="4" w:space="0" w:color="auto"/>
              <w:bottom w:val="single" w:sz="4" w:space="0" w:color="auto"/>
            </w:tcBorders>
          </w:tcPr>
          <w:p w:rsidR="00EF40D5" w:rsidRPr="004D5DFD" w:rsidRDefault="00EF40D5" w:rsidP="00667EA3">
            <w:pPr>
              <w:pStyle w:val="aa"/>
              <w:jc w:val="center"/>
            </w:pPr>
            <w:r w:rsidRPr="004D5DFD">
              <w:t>2,85</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667EA3"/>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rsidRPr="004D5DFD">
              <w:t>Сан узел женский</w:t>
            </w:r>
          </w:p>
        </w:tc>
        <w:tc>
          <w:tcPr>
            <w:tcW w:w="3901" w:type="dxa"/>
            <w:tcBorders>
              <w:top w:val="single" w:sz="4" w:space="0" w:color="auto"/>
              <w:left w:val="single" w:sz="4" w:space="0" w:color="auto"/>
              <w:bottom w:val="single" w:sz="4" w:space="0" w:color="auto"/>
            </w:tcBorders>
          </w:tcPr>
          <w:p w:rsidR="00EF40D5" w:rsidRPr="004D5DFD" w:rsidRDefault="00EF40D5" w:rsidP="00667EA3">
            <w:pPr>
              <w:pStyle w:val="aa"/>
              <w:jc w:val="center"/>
            </w:pPr>
            <w:r w:rsidRPr="004D5DFD">
              <w:t>3,8</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667EA3"/>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rsidRPr="004D5DFD">
              <w:t>Сан узел мужской</w:t>
            </w:r>
          </w:p>
        </w:tc>
        <w:tc>
          <w:tcPr>
            <w:tcW w:w="3901" w:type="dxa"/>
            <w:tcBorders>
              <w:top w:val="single" w:sz="4" w:space="0" w:color="auto"/>
              <w:left w:val="single" w:sz="4" w:space="0" w:color="auto"/>
              <w:bottom w:val="single" w:sz="4" w:space="0" w:color="auto"/>
            </w:tcBorders>
          </w:tcPr>
          <w:p w:rsidR="00EF40D5" w:rsidRPr="004D5DFD" w:rsidRDefault="00EF40D5" w:rsidP="00667EA3">
            <w:pPr>
              <w:pStyle w:val="aa"/>
              <w:jc w:val="center"/>
            </w:pPr>
            <w:r w:rsidRPr="004D5DFD">
              <w:t>3,8</w:t>
            </w: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r>
              <w:t>7</w:t>
            </w: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r>
              <w:t>Нежилое помещение</w:t>
            </w: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t>2</w:t>
            </w: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r>
              <w:t>3</w:t>
            </w: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560888">
            <w:r>
              <w:t xml:space="preserve">   7,0</w:t>
            </w: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3901" w:type="dxa"/>
            <w:tcBorders>
              <w:top w:val="single" w:sz="4" w:space="0" w:color="auto"/>
              <w:left w:val="single" w:sz="4" w:space="0" w:color="auto"/>
              <w:bottom w:val="single" w:sz="4" w:space="0" w:color="auto"/>
            </w:tcBorders>
          </w:tcPr>
          <w:p w:rsidR="00EF40D5" w:rsidRPr="004D5DFD" w:rsidRDefault="00EF40D5" w:rsidP="00667EA3">
            <w:pPr>
              <w:pStyle w:val="aa"/>
              <w:jc w:val="center"/>
            </w:pP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r>
              <w:t>8</w:t>
            </w: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r>
              <w:t>Нежилое помещение</w:t>
            </w: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t>3</w:t>
            </w: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r>
              <w:t>3</w:t>
            </w: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560888">
            <w:r>
              <w:t xml:space="preserve">   7,0</w:t>
            </w: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3901" w:type="dxa"/>
            <w:tcBorders>
              <w:top w:val="single" w:sz="4" w:space="0" w:color="auto"/>
              <w:left w:val="single" w:sz="4" w:space="0" w:color="auto"/>
              <w:bottom w:val="single" w:sz="4" w:space="0" w:color="auto"/>
            </w:tcBorders>
          </w:tcPr>
          <w:p w:rsidR="00EF40D5" w:rsidRPr="004D5DFD" w:rsidRDefault="00EF40D5" w:rsidP="00667EA3">
            <w:pPr>
              <w:pStyle w:val="aa"/>
              <w:jc w:val="center"/>
            </w:pPr>
          </w:p>
        </w:tc>
      </w:tr>
      <w:tr w:rsidR="00EF40D5" w:rsidTr="00E3628F">
        <w:tc>
          <w:tcPr>
            <w:tcW w:w="1959" w:type="dxa"/>
            <w:gridSpan w:val="3"/>
            <w:tcBorders>
              <w:top w:val="single" w:sz="4" w:space="0" w:color="auto"/>
              <w:bottom w:val="single" w:sz="4" w:space="0" w:color="auto"/>
              <w:right w:val="single" w:sz="4" w:space="0" w:color="auto"/>
            </w:tcBorders>
          </w:tcPr>
          <w:p w:rsidR="00EF40D5" w:rsidRPr="004D5DFD" w:rsidRDefault="00EF40D5" w:rsidP="00667EA3">
            <w:pPr>
              <w:pStyle w:val="aa"/>
              <w:jc w:val="center"/>
            </w:pPr>
            <w:r>
              <w:t>9</w:t>
            </w:r>
          </w:p>
        </w:tc>
        <w:tc>
          <w:tcPr>
            <w:tcW w:w="1960"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r>
              <w:t>Нежилое помещение</w:t>
            </w:r>
          </w:p>
        </w:tc>
        <w:tc>
          <w:tcPr>
            <w:tcW w:w="132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r>
              <w:t>4</w:t>
            </w:r>
          </w:p>
        </w:tc>
        <w:tc>
          <w:tcPr>
            <w:tcW w:w="98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E3628F">
            <w:pPr>
              <w:ind w:firstLine="0"/>
            </w:pPr>
            <w:r>
              <w:t>3</w:t>
            </w:r>
          </w:p>
        </w:tc>
        <w:tc>
          <w:tcPr>
            <w:tcW w:w="3220" w:type="dxa"/>
            <w:gridSpan w:val="5"/>
            <w:tcBorders>
              <w:top w:val="single" w:sz="4" w:space="0" w:color="auto"/>
              <w:left w:val="single" w:sz="4" w:space="0" w:color="auto"/>
              <w:bottom w:val="single" w:sz="4" w:space="0" w:color="auto"/>
              <w:right w:val="single" w:sz="4" w:space="0" w:color="auto"/>
            </w:tcBorders>
          </w:tcPr>
          <w:p w:rsidR="00EF40D5" w:rsidRPr="004D5DFD" w:rsidRDefault="00EF40D5" w:rsidP="00560888">
            <w:r>
              <w:t xml:space="preserve">   7,0</w:t>
            </w:r>
          </w:p>
        </w:tc>
        <w:tc>
          <w:tcPr>
            <w:tcW w:w="224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667EA3">
            <w:pPr>
              <w:pStyle w:val="aa"/>
              <w:jc w:val="center"/>
            </w:pPr>
          </w:p>
        </w:tc>
        <w:tc>
          <w:tcPr>
            <w:tcW w:w="3901" w:type="dxa"/>
            <w:tcBorders>
              <w:top w:val="single" w:sz="4" w:space="0" w:color="auto"/>
              <w:left w:val="single" w:sz="4" w:space="0" w:color="auto"/>
              <w:bottom w:val="single" w:sz="4" w:space="0" w:color="auto"/>
            </w:tcBorders>
          </w:tcPr>
          <w:p w:rsidR="00EF40D5" w:rsidRPr="004D5DFD" w:rsidRDefault="00EF40D5" w:rsidP="00667EA3">
            <w:pPr>
              <w:pStyle w:val="aa"/>
              <w:jc w:val="center"/>
            </w:pPr>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29" w:name="sub_1016"/>
            <w:r>
              <w:t>Раздел 16. О составе общего имущества в строящемся (создаваемом) в рамках проекта строительства многоквартирном доме (перечень помещений общего пользования с указанием их назначения и площади, перечень и характеристики технологического и инженерного оборудования, предназначенного для обслуживания более чем одного помещения в данном доме)</w:t>
            </w:r>
            <w:hyperlink w:anchor="sub_9060" w:history="1">
              <w:r>
                <w:rPr>
                  <w:rStyle w:val="a4"/>
                  <w:rFonts w:cs="Times New Roman CYR"/>
                  <w:bCs w:val="0"/>
                </w:rPr>
                <w:t>*(60)</w:t>
              </w:r>
            </w:hyperlink>
            <w:bookmarkEnd w:id="229"/>
          </w:p>
        </w:tc>
      </w:tr>
      <w:tr w:rsidR="00EF40D5" w:rsidTr="000E7FFB">
        <w:tc>
          <w:tcPr>
            <w:tcW w:w="15593" w:type="dxa"/>
            <w:gridSpan w:val="19"/>
            <w:tcBorders>
              <w:top w:val="single" w:sz="4" w:space="0" w:color="auto"/>
              <w:left w:val="nil"/>
              <w:bottom w:val="single" w:sz="4" w:space="0" w:color="auto"/>
            </w:tcBorders>
          </w:tcPr>
          <w:p w:rsidR="00EF40D5" w:rsidRDefault="00EF40D5">
            <w:pPr>
              <w:pStyle w:val="1"/>
            </w:pPr>
            <w:bookmarkStart w:id="230" w:name="sub_1610"/>
            <w:r>
              <w:t>16.1. Перечень помещений общего пользования с указанием их назначения и площади</w:t>
            </w:r>
            <w:bookmarkEnd w:id="230"/>
          </w:p>
          <w:tbl>
            <w:tblPr>
              <w:tblW w:w="15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76"/>
              <w:gridCol w:w="3682"/>
              <w:gridCol w:w="62"/>
              <w:gridCol w:w="9"/>
              <w:gridCol w:w="4587"/>
              <w:gridCol w:w="78"/>
              <w:gridCol w:w="2834"/>
              <w:gridCol w:w="43"/>
              <w:gridCol w:w="107"/>
              <w:gridCol w:w="3208"/>
            </w:tblGrid>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3A6BD1" w:rsidRDefault="00EF40D5" w:rsidP="000E7FFB">
                  <w:pPr>
                    <w:ind w:firstLine="0"/>
                    <w:rPr>
                      <w:rFonts w:ascii="Times New Roman" w:hAnsi="Times New Roman" w:cs="Times New Roman"/>
                      <w:b/>
                    </w:rPr>
                  </w:pPr>
                  <w:r w:rsidRPr="003A6BD1">
                    <w:rPr>
                      <w:rFonts w:ascii="Times New Roman" w:hAnsi="Times New Roman" w:cs="Times New Roman"/>
                      <w:b/>
                    </w:rPr>
                    <w:t>№ п/п</w:t>
                  </w:r>
                </w:p>
              </w:tc>
              <w:tc>
                <w:tcPr>
                  <w:tcW w:w="3682" w:type="dxa"/>
                  <w:tcBorders>
                    <w:top w:val="single" w:sz="4" w:space="0" w:color="auto"/>
                    <w:left w:val="single" w:sz="4" w:space="0" w:color="auto"/>
                    <w:bottom w:val="single" w:sz="4" w:space="0" w:color="auto"/>
                    <w:right w:val="single" w:sz="4" w:space="0" w:color="auto"/>
                  </w:tcBorders>
                </w:tcPr>
                <w:p w:rsidR="00EF40D5" w:rsidRPr="003A6BD1" w:rsidRDefault="00EF40D5" w:rsidP="000E7FFB">
                  <w:pPr>
                    <w:rPr>
                      <w:rFonts w:ascii="Times New Roman" w:hAnsi="Times New Roman" w:cs="Times New Roman"/>
                      <w:b/>
                    </w:rPr>
                  </w:pPr>
                  <w:r w:rsidRPr="003A6BD1">
                    <w:rPr>
                      <w:rFonts w:ascii="Times New Roman" w:hAnsi="Times New Roman" w:cs="Times New Roman"/>
                      <w:b/>
                    </w:rPr>
                    <w:t>Вид помещения</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3A6BD1" w:rsidRDefault="00EF40D5" w:rsidP="003A6BD1">
                  <w:pPr>
                    <w:jc w:val="center"/>
                    <w:rPr>
                      <w:rFonts w:ascii="Times New Roman" w:hAnsi="Times New Roman" w:cs="Times New Roman"/>
                      <w:b/>
                    </w:rPr>
                  </w:pPr>
                  <w:r w:rsidRPr="003A6BD1">
                    <w:rPr>
                      <w:rFonts w:ascii="Times New Roman" w:hAnsi="Times New Roman" w:cs="Times New Roman"/>
                      <w:b/>
                    </w:rPr>
                    <w:t>Описание места расположения помещения</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3A6BD1" w:rsidRDefault="00EF40D5" w:rsidP="003A6BD1">
                  <w:pPr>
                    <w:jc w:val="center"/>
                    <w:rPr>
                      <w:rFonts w:ascii="Times New Roman" w:hAnsi="Times New Roman" w:cs="Times New Roman"/>
                      <w:b/>
                    </w:rPr>
                  </w:pPr>
                  <w:r w:rsidRPr="003A6BD1">
                    <w:rPr>
                      <w:rFonts w:ascii="Times New Roman" w:hAnsi="Times New Roman" w:cs="Times New Roman"/>
                      <w:b/>
                    </w:rPr>
                    <w:t>Назначение помещения</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3A6BD1" w:rsidRDefault="00EF40D5" w:rsidP="003A6BD1">
                  <w:pPr>
                    <w:jc w:val="center"/>
                    <w:rPr>
                      <w:rFonts w:ascii="Times New Roman" w:hAnsi="Times New Roman" w:cs="Times New Roman"/>
                      <w:b/>
                    </w:rPr>
                  </w:pPr>
                  <w:r w:rsidRPr="003A6BD1">
                    <w:rPr>
                      <w:rFonts w:ascii="Times New Roman" w:hAnsi="Times New Roman" w:cs="Times New Roman"/>
                      <w:b/>
                    </w:rPr>
                    <w:t>Площадь, кв.м.</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3A6BD1" w:rsidRDefault="00EF40D5" w:rsidP="003A6BD1">
                  <w:pPr>
                    <w:jc w:val="center"/>
                    <w:rPr>
                      <w:rFonts w:ascii="Times New Roman" w:hAnsi="Times New Roman" w:cs="Times New Roman"/>
                      <w:b/>
                    </w:rPr>
                  </w:pPr>
                  <w:r w:rsidRPr="003A6BD1">
                    <w:rPr>
                      <w:rFonts w:ascii="Times New Roman" w:hAnsi="Times New Roman" w:cs="Times New Roman"/>
                      <w:b/>
                    </w:rPr>
                    <w:t>1</w:t>
                  </w:r>
                </w:p>
              </w:tc>
              <w:tc>
                <w:tcPr>
                  <w:tcW w:w="3682" w:type="dxa"/>
                  <w:tcBorders>
                    <w:top w:val="single" w:sz="4" w:space="0" w:color="auto"/>
                    <w:left w:val="single" w:sz="4" w:space="0" w:color="auto"/>
                    <w:bottom w:val="single" w:sz="4" w:space="0" w:color="auto"/>
                    <w:right w:val="single" w:sz="4" w:space="0" w:color="auto"/>
                  </w:tcBorders>
                </w:tcPr>
                <w:p w:rsidR="00EF40D5" w:rsidRPr="003A6BD1" w:rsidRDefault="00EF40D5" w:rsidP="003A6BD1">
                  <w:pPr>
                    <w:jc w:val="center"/>
                    <w:rPr>
                      <w:rFonts w:ascii="Times New Roman" w:hAnsi="Times New Roman" w:cs="Times New Roman"/>
                      <w:b/>
                    </w:rPr>
                  </w:pPr>
                  <w:r w:rsidRPr="003A6BD1">
                    <w:rPr>
                      <w:rFonts w:ascii="Times New Roman" w:hAnsi="Times New Roman" w:cs="Times New Roman"/>
                      <w:b/>
                    </w:rPr>
                    <w:t>2</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3A6BD1" w:rsidRDefault="00EF40D5" w:rsidP="003A6BD1">
                  <w:pPr>
                    <w:jc w:val="center"/>
                    <w:rPr>
                      <w:rFonts w:ascii="Times New Roman" w:hAnsi="Times New Roman" w:cs="Times New Roman"/>
                      <w:b/>
                    </w:rPr>
                  </w:pPr>
                  <w:r w:rsidRPr="003A6BD1">
                    <w:rPr>
                      <w:rFonts w:ascii="Times New Roman" w:hAnsi="Times New Roman" w:cs="Times New Roman"/>
                      <w:b/>
                    </w:rPr>
                    <w:t>3</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3A6BD1" w:rsidRDefault="00EF40D5" w:rsidP="003A6BD1">
                  <w:pPr>
                    <w:jc w:val="center"/>
                    <w:rPr>
                      <w:rFonts w:ascii="Times New Roman" w:hAnsi="Times New Roman" w:cs="Times New Roman"/>
                      <w:b/>
                    </w:rPr>
                  </w:pPr>
                  <w:r w:rsidRPr="003A6BD1">
                    <w:rPr>
                      <w:rFonts w:ascii="Times New Roman" w:hAnsi="Times New Roman" w:cs="Times New Roman"/>
                      <w:b/>
                    </w:rPr>
                    <w:t>4</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3A6BD1" w:rsidRDefault="00EF40D5" w:rsidP="003A6BD1">
                  <w:pPr>
                    <w:jc w:val="center"/>
                    <w:rPr>
                      <w:rFonts w:ascii="Times New Roman" w:hAnsi="Times New Roman" w:cs="Times New Roman"/>
                      <w:b/>
                    </w:rPr>
                  </w:pPr>
                  <w:r w:rsidRPr="003A6BD1">
                    <w:rPr>
                      <w:rFonts w:ascii="Times New Roman" w:hAnsi="Times New Roman" w:cs="Times New Roman"/>
                      <w:b/>
                    </w:rPr>
                    <w:t>5</w:t>
                  </w:r>
                </w:p>
              </w:tc>
            </w:tr>
            <w:tr w:rsidR="00EF40D5" w:rsidTr="0017439E">
              <w:tc>
                <w:tcPr>
                  <w:tcW w:w="15565" w:type="dxa"/>
                  <w:gridSpan w:val="11"/>
                  <w:tcBorders>
                    <w:top w:val="single" w:sz="4" w:space="0" w:color="auto"/>
                    <w:left w:val="single" w:sz="4" w:space="0" w:color="auto"/>
                    <w:bottom w:val="single" w:sz="4" w:space="0" w:color="auto"/>
                    <w:right w:val="single" w:sz="4" w:space="0" w:color="auto"/>
                  </w:tcBorders>
                </w:tcPr>
                <w:p w:rsidR="00EF40D5" w:rsidRPr="003A6BD1" w:rsidRDefault="00EF40D5" w:rsidP="003A6BD1">
                  <w:pPr>
                    <w:jc w:val="center"/>
                    <w:rPr>
                      <w:rFonts w:ascii="Times New Roman" w:hAnsi="Times New Roman" w:cs="Times New Roman"/>
                      <w:b/>
                    </w:rPr>
                  </w:pPr>
                  <w:r>
                    <w:rPr>
                      <w:rFonts w:ascii="Times New Roman" w:hAnsi="Times New Roman" w:cs="Times New Roman"/>
                      <w:b/>
                    </w:rPr>
                    <w:t xml:space="preserve">Первая секция </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1</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Коридор</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86,0</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lastRenderedPageBreak/>
                    <w:t>2</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Электрощитовая</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6,1</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3</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Узлы учета</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52.0</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4</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Узлы учета</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34.0</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5</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560888">
                  <w:pPr>
                    <w:ind w:firstLine="0"/>
                    <w:rPr>
                      <w:rFonts w:ascii="Times New Roman" w:hAnsi="Times New Roman" w:cs="Times New Roman"/>
                    </w:rPr>
                  </w:pPr>
                  <w:r w:rsidRPr="004D5DFD">
                    <w:rPr>
                      <w:rFonts w:ascii="Times New Roman" w:hAnsi="Times New Roman" w:cs="Times New Roman"/>
                    </w:rPr>
                    <w:t>Комната уборочного  инвентаря</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8,5</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6</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Лестничный коридор</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9.1</w:t>
                  </w:r>
                </w:p>
              </w:tc>
            </w:tr>
            <w:tr w:rsidR="00EF40D5" w:rsidTr="0017439E">
              <w:tc>
                <w:tcPr>
                  <w:tcW w:w="15565"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3A6BD1">
                  <w:pPr>
                    <w:jc w:val="center"/>
                    <w:rPr>
                      <w:rFonts w:ascii="Times New Roman" w:hAnsi="Times New Roman" w:cs="Times New Roman"/>
                    </w:rPr>
                  </w:pPr>
                  <w:r w:rsidRPr="004D5DFD">
                    <w:rPr>
                      <w:rFonts w:ascii="Times New Roman" w:hAnsi="Times New Roman" w:cs="Times New Roman"/>
                    </w:rPr>
                    <w:t xml:space="preserve">Вторая секция </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7</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Коридор</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86,0</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8</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Электрощитовая</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6,1</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9</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Узлы учета</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52.0</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10</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Узлы учета</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34.0</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11</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560888">
                  <w:pPr>
                    <w:ind w:firstLine="0"/>
                    <w:rPr>
                      <w:rFonts w:ascii="Times New Roman" w:hAnsi="Times New Roman" w:cs="Times New Roman"/>
                    </w:rPr>
                  </w:pPr>
                  <w:r w:rsidRPr="004D5DFD">
                    <w:rPr>
                      <w:rFonts w:ascii="Times New Roman" w:hAnsi="Times New Roman" w:cs="Times New Roman"/>
                    </w:rPr>
                    <w:t>Комната уборочного  инвентаря</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8,5</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12</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Лестничный коридор</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9.1</w:t>
                  </w:r>
                </w:p>
              </w:tc>
            </w:tr>
            <w:tr w:rsidR="00EF40D5" w:rsidTr="0017439E">
              <w:tc>
                <w:tcPr>
                  <w:tcW w:w="15565"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3A6BD1">
                  <w:pPr>
                    <w:jc w:val="center"/>
                    <w:rPr>
                      <w:rFonts w:ascii="Times New Roman" w:hAnsi="Times New Roman" w:cs="Times New Roman"/>
                    </w:rPr>
                  </w:pPr>
                  <w:r w:rsidRPr="004D5DFD">
                    <w:rPr>
                      <w:rFonts w:ascii="Times New Roman" w:hAnsi="Times New Roman" w:cs="Times New Roman"/>
                    </w:rPr>
                    <w:t xml:space="preserve">Третья секция </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13</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Коридор</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50.0</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14</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Электрощитовая</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11.8</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16</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560888">
                  <w:pPr>
                    <w:ind w:firstLine="0"/>
                    <w:rPr>
                      <w:rFonts w:ascii="Times New Roman" w:hAnsi="Times New Roman" w:cs="Times New Roman"/>
                    </w:rPr>
                  </w:pPr>
                  <w:r w:rsidRPr="004D5DFD">
                    <w:rPr>
                      <w:rFonts w:ascii="Times New Roman" w:hAnsi="Times New Roman" w:cs="Times New Roman"/>
                    </w:rPr>
                    <w:t>Комната уборочного инвентаря</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5.3</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17</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Узлы учета</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17.5</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18</w:t>
                  </w:r>
                </w:p>
              </w:tc>
              <w:tc>
                <w:tcPr>
                  <w:tcW w:w="3682"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Лестничный коридор</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955"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9,0</w:t>
                  </w:r>
                </w:p>
              </w:tc>
            </w:tr>
            <w:tr w:rsidR="00EF40D5" w:rsidTr="0017439E">
              <w:tc>
                <w:tcPr>
                  <w:tcW w:w="15565"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3A6BD1">
                  <w:pPr>
                    <w:jc w:val="center"/>
                    <w:rPr>
                      <w:rFonts w:ascii="Times New Roman" w:hAnsi="Times New Roman" w:cs="Times New Roman"/>
                    </w:rPr>
                  </w:pPr>
                  <w:r w:rsidRPr="004D5DFD">
                    <w:rPr>
                      <w:rFonts w:ascii="Times New Roman" w:hAnsi="Times New Roman" w:cs="Times New Roman"/>
                    </w:rPr>
                    <w:t xml:space="preserve">Четвертая секция </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19</w:t>
                  </w:r>
                </w:p>
              </w:tc>
              <w:tc>
                <w:tcPr>
                  <w:tcW w:w="3744"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Коридор</w:t>
                  </w:r>
                </w:p>
              </w:tc>
              <w:tc>
                <w:tcPr>
                  <w:tcW w:w="4674"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877"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39.0</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20</w:t>
                  </w:r>
                </w:p>
              </w:tc>
              <w:tc>
                <w:tcPr>
                  <w:tcW w:w="3744"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Узлы учета</w:t>
                  </w:r>
                </w:p>
              </w:tc>
              <w:tc>
                <w:tcPr>
                  <w:tcW w:w="4674"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877"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48.8</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21</w:t>
                  </w:r>
                </w:p>
              </w:tc>
              <w:tc>
                <w:tcPr>
                  <w:tcW w:w="3744"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Узлы учета</w:t>
                  </w:r>
                </w:p>
              </w:tc>
              <w:tc>
                <w:tcPr>
                  <w:tcW w:w="4674"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877"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18.1</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22</w:t>
                  </w:r>
                </w:p>
              </w:tc>
              <w:tc>
                <w:tcPr>
                  <w:tcW w:w="3744"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560888">
                  <w:pPr>
                    <w:ind w:firstLine="0"/>
                    <w:rPr>
                      <w:rFonts w:ascii="Times New Roman" w:hAnsi="Times New Roman" w:cs="Times New Roman"/>
                    </w:rPr>
                  </w:pPr>
                  <w:r w:rsidRPr="004D5DFD">
                    <w:rPr>
                      <w:rFonts w:ascii="Times New Roman" w:hAnsi="Times New Roman" w:cs="Times New Roman"/>
                    </w:rPr>
                    <w:t>Комната уборочного инвентаря</w:t>
                  </w:r>
                </w:p>
              </w:tc>
              <w:tc>
                <w:tcPr>
                  <w:tcW w:w="4674"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877"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5.4</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23</w:t>
                  </w:r>
                </w:p>
              </w:tc>
              <w:tc>
                <w:tcPr>
                  <w:tcW w:w="3744"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Электрощитовая</w:t>
                  </w:r>
                </w:p>
              </w:tc>
              <w:tc>
                <w:tcPr>
                  <w:tcW w:w="4674"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877"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6,7</w:t>
                  </w:r>
                </w:p>
              </w:tc>
            </w:tr>
            <w:tr w:rsidR="00EF40D5" w:rsidTr="00560888">
              <w:tc>
                <w:tcPr>
                  <w:tcW w:w="95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24</w:t>
                  </w:r>
                </w:p>
              </w:tc>
              <w:tc>
                <w:tcPr>
                  <w:tcW w:w="3744"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Лестничный коридор</w:t>
                  </w:r>
                </w:p>
              </w:tc>
              <w:tc>
                <w:tcPr>
                  <w:tcW w:w="4674"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Подвальный этаж</w:t>
                  </w:r>
                </w:p>
              </w:tc>
              <w:tc>
                <w:tcPr>
                  <w:tcW w:w="2877"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r w:rsidRPr="004D5DFD">
                    <w:rPr>
                      <w:rFonts w:ascii="Times New Roman" w:hAnsi="Times New Roman" w:cs="Times New Roman"/>
                    </w:rPr>
                    <w:t>Техническое</w:t>
                  </w:r>
                </w:p>
              </w:tc>
              <w:tc>
                <w:tcPr>
                  <w:tcW w:w="331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4,5</w:t>
                  </w:r>
                </w:p>
              </w:tc>
            </w:tr>
            <w:tr w:rsidR="00EF40D5" w:rsidTr="0017439E">
              <w:tc>
                <w:tcPr>
                  <w:tcW w:w="15565"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3A6BD1">
                  <w:pPr>
                    <w:jc w:val="center"/>
                    <w:rPr>
                      <w:rFonts w:ascii="Times New Roman" w:hAnsi="Times New Roman" w:cs="Times New Roman"/>
                    </w:rPr>
                  </w:pPr>
                  <w:r w:rsidRPr="004D5DFD">
                    <w:rPr>
                      <w:rFonts w:ascii="Times New Roman" w:hAnsi="Times New Roman" w:cs="Times New Roman"/>
                    </w:rPr>
                    <w:t xml:space="preserve">Первая секция </w:t>
                  </w:r>
                </w:p>
              </w:tc>
            </w:tr>
            <w:tr w:rsidR="00EF40D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sidRPr="004D5DFD">
                    <w:rPr>
                      <w:rFonts w:ascii="Times New Roman" w:hAnsi="Times New Roman" w:cs="Times New Roman"/>
                    </w:rPr>
                    <w:t>25</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Тамбур входа</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Вход в жилой дом</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 xml:space="preserve">Общественное </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3,7</w:t>
                  </w:r>
                </w:p>
              </w:tc>
            </w:tr>
            <w:tr w:rsidR="00EF40D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Pr>
                      <w:rFonts w:ascii="Times New Roman" w:hAnsi="Times New Roman" w:cs="Times New Roman"/>
                    </w:rPr>
                    <w:t>26</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Лестничный коридор</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Первый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 xml:space="preserve">Общественное </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23,4</w:t>
                  </w:r>
                </w:p>
              </w:tc>
            </w:tr>
            <w:tr w:rsidR="00EF40D5" w:rsidRPr="006E5970"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Pr>
                      <w:rFonts w:ascii="Times New Roman" w:hAnsi="Times New Roman" w:cs="Times New Roman"/>
                    </w:rPr>
                    <w:t>27</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Коридор этажный</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Первый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 xml:space="preserve">Общественное </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77,0</w:t>
                  </w:r>
                </w:p>
              </w:tc>
            </w:tr>
            <w:tr w:rsidR="00EF40D5" w:rsidRPr="006E5970"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Pr>
                      <w:rFonts w:ascii="Times New Roman" w:hAnsi="Times New Roman" w:cs="Times New Roman"/>
                    </w:rPr>
                    <w:t>28</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 xml:space="preserve">Колясочная </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Первый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15.8</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Pr>
                      <w:rFonts w:ascii="Times New Roman" w:hAnsi="Times New Roman" w:cs="Times New Roman"/>
                    </w:rPr>
                    <w:t>29</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Тамбур</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Первый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3,6</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Pr>
                      <w:rFonts w:ascii="Times New Roman" w:hAnsi="Times New Roman" w:cs="Times New Roman"/>
                    </w:rPr>
                    <w:lastRenderedPageBreak/>
                    <w:t>30</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
                    <w:rPr>
                      <w:rFonts w:ascii="Times New Roman" w:hAnsi="Times New Roman" w:cs="Times New Roman"/>
                    </w:rPr>
                    <w:t>Лестничная клетка</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2-ой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16.1</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0E7FFB">
                  <w:pPr>
                    <w:ind w:firstLine="0"/>
                    <w:rPr>
                      <w:rFonts w:ascii="Times New Roman" w:hAnsi="Times New Roman" w:cs="Times New Roman"/>
                    </w:rPr>
                  </w:pPr>
                  <w:r>
                    <w:rPr>
                      <w:rFonts w:ascii="Times New Roman" w:hAnsi="Times New Roman" w:cs="Times New Roman"/>
                    </w:rPr>
                    <w:t>31</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Коридор этажный</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2-ой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58.4</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jc w:val="left"/>
                    <w:rPr>
                      <w:rFonts w:ascii="Times New Roman" w:hAnsi="Times New Roman" w:cs="Times New Roman"/>
                    </w:rPr>
                  </w:pPr>
                  <w:r>
                    <w:rPr>
                      <w:rFonts w:ascii="Times New Roman" w:hAnsi="Times New Roman" w:cs="Times New Roman"/>
                    </w:rPr>
                    <w:t>32</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Pr>
                      <w:rFonts w:ascii="Times New Roman" w:hAnsi="Times New Roman" w:cs="Times New Roman"/>
                    </w:rPr>
                    <w:t>Лестничная клетка</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3-ий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16.1</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33</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Коридор этажный</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3-ий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58.4</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34</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D172F">
                  <w:pPr>
                    <w:rPr>
                      <w:rFonts w:ascii="Times New Roman" w:hAnsi="Times New Roman" w:cs="Times New Roman"/>
                    </w:rPr>
                  </w:pPr>
                  <w:r>
                    <w:rPr>
                      <w:rFonts w:ascii="Times New Roman" w:hAnsi="Times New Roman" w:cs="Times New Roman"/>
                    </w:rPr>
                    <w:t>Лестничная клетка</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4-ый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16.1</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35</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Коридор этажный</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4-ый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58.4</w:t>
                  </w:r>
                </w:p>
              </w:tc>
            </w:tr>
            <w:tr w:rsidR="00EF40D5" w:rsidRPr="00134125" w:rsidTr="0017439E">
              <w:tc>
                <w:tcPr>
                  <w:tcW w:w="15565"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3A6BD1">
                  <w:pPr>
                    <w:jc w:val="center"/>
                    <w:rPr>
                      <w:rFonts w:ascii="Times New Roman" w:hAnsi="Times New Roman" w:cs="Times New Roman"/>
                    </w:rPr>
                  </w:pPr>
                  <w:r w:rsidRPr="004D5DFD">
                    <w:rPr>
                      <w:rFonts w:ascii="Times New Roman" w:hAnsi="Times New Roman" w:cs="Times New Roman"/>
                    </w:rPr>
                    <w:t xml:space="preserve">Вторая секция </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36</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Тамбур входа</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Вход в жилой дом</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 xml:space="preserve">Общественное </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3,7</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37</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D172F">
                  <w:pPr>
                    <w:rPr>
                      <w:rFonts w:ascii="Times New Roman" w:hAnsi="Times New Roman" w:cs="Times New Roman"/>
                    </w:rPr>
                  </w:pPr>
                  <w:r w:rsidRPr="004D5DFD">
                    <w:rPr>
                      <w:rFonts w:ascii="Times New Roman" w:hAnsi="Times New Roman" w:cs="Times New Roman"/>
                    </w:rPr>
                    <w:t>Лестничный коридор</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Первый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 xml:space="preserve">Общественное </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23,4</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38</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Коридор этажный</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Первый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 xml:space="preserve">Общественное </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77,0</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39</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 xml:space="preserve">Колясочная </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Первый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15.8</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40</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Тамбур</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Первый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3,6</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41</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Вестибюль</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Первый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13,0</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42</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r>
                    <w:rPr>
                      <w:rFonts w:ascii="Times New Roman" w:hAnsi="Times New Roman" w:cs="Times New Roman"/>
                    </w:rPr>
                    <w:t>Лестничная клетка</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2-ой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16.1</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43</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Коридор этажный</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2-ой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58.4</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44</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Pr>
                      <w:rFonts w:ascii="Times New Roman" w:hAnsi="Times New Roman" w:cs="Times New Roman"/>
                    </w:rPr>
                    <w:t>Лестничная клетка</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3-ий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16.1</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45</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Коридор этажный</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3-ий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58.4</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46</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Pr>
                      <w:rFonts w:ascii="Times New Roman" w:hAnsi="Times New Roman" w:cs="Times New Roman"/>
                    </w:rPr>
                    <w:t>Лестничная клетка</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4-ый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16.1</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47</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Коридор этажный</w:t>
                  </w:r>
                </w:p>
              </w:tc>
              <w:tc>
                <w:tcPr>
                  <w:tcW w:w="4665"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4-ый этаж</w:t>
                  </w:r>
                </w:p>
              </w:tc>
              <w:tc>
                <w:tcPr>
                  <w:tcW w:w="2834" w:type="dxa"/>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Общественное</w:t>
                  </w:r>
                </w:p>
              </w:tc>
              <w:tc>
                <w:tcPr>
                  <w:tcW w:w="33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C81898">
                  <w:pPr>
                    <w:rPr>
                      <w:rFonts w:ascii="Times New Roman" w:hAnsi="Times New Roman" w:cs="Times New Roman"/>
                    </w:rPr>
                  </w:pPr>
                  <w:r w:rsidRPr="004D5DFD">
                    <w:rPr>
                      <w:rFonts w:ascii="Times New Roman" w:hAnsi="Times New Roman" w:cs="Times New Roman"/>
                    </w:rPr>
                    <w:t>58.4</w:t>
                  </w:r>
                </w:p>
              </w:tc>
            </w:tr>
            <w:tr w:rsidR="00EF40D5" w:rsidRPr="00134125" w:rsidTr="0017439E">
              <w:tc>
                <w:tcPr>
                  <w:tcW w:w="15565"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3A6BD1">
                  <w:pPr>
                    <w:jc w:val="center"/>
                    <w:rPr>
                      <w:rFonts w:ascii="Times New Roman" w:hAnsi="Times New Roman" w:cs="Times New Roman"/>
                    </w:rPr>
                  </w:pPr>
                  <w:r w:rsidRPr="004D5DFD">
                    <w:rPr>
                      <w:rFonts w:ascii="Times New Roman" w:hAnsi="Times New Roman" w:cs="Times New Roman"/>
                    </w:rPr>
                    <w:t xml:space="preserve">Третья секция </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48</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Тамбур входа</w:t>
                  </w:r>
                </w:p>
              </w:tc>
              <w:tc>
                <w:tcPr>
                  <w:tcW w:w="4587"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Первый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5.0</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49</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Коридор этажный</w:t>
                  </w:r>
                </w:p>
              </w:tc>
              <w:tc>
                <w:tcPr>
                  <w:tcW w:w="4587"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Первый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31,0</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50</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Коридор с лестницей</w:t>
                  </w:r>
                </w:p>
              </w:tc>
              <w:tc>
                <w:tcPr>
                  <w:tcW w:w="4587"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Первый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16,6</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51</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Вестибюль</w:t>
                  </w:r>
                </w:p>
              </w:tc>
              <w:tc>
                <w:tcPr>
                  <w:tcW w:w="4587"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highlight w:val="red"/>
                    </w:rPr>
                  </w:pPr>
                  <w:r w:rsidRPr="004D5DFD">
                    <w:rPr>
                      <w:rFonts w:ascii="Times New Roman" w:hAnsi="Times New Roman" w:cs="Times New Roman"/>
                    </w:rPr>
                    <w:t>Первый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14,6</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52</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Коридор этажный</w:t>
                  </w:r>
                </w:p>
              </w:tc>
              <w:tc>
                <w:tcPr>
                  <w:tcW w:w="4587"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highlight w:val="red"/>
                    </w:rPr>
                  </w:pPr>
                  <w:r w:rsidRPr="004D5DFD">
                    <w:rPr>
                      <w:rFonts w:ascii="Times New Roman" w:hAnsi="Times New Roman" w:cs="Times New Roman"/>
                    </w:rPr>
                    <w:t>2-ой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23,0</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53</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Pr>
                      <w:rFonts w:ascii="Times New Roman" w:hAnsi="Times New Roman" w:cs="Times New Roman"/>
                    </w:rPr>
                    <w:t>Лестничная клетка</w:t>
                  </w:r>
                </w:p>
              </w:tc>
              <w:tc>
                <w:tcPr>
                  <w:tcW w:w="4587"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2-ой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16,25</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54</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Коридор этажный</w:t>
                  </w:r>
                </w:p>
              </w:tc>
              <w:tc>
                <w:tcPr>
                  <w:tcW w:w="4587"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3-ий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23,0</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55</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Pr>
                      <w:rFonts w:ascii="Times New Roman" w:hAnsi="Times New Roman" w:cs="Times New Roman"/>
                    </w:rPr>
                    <w:t>Лестничная клетка</w:t>
                  </w:r>
                </w:p>
              </w:tc>
              <w:tc>
                <w:tcPr>
                  <w:tcW w:w="4587"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3-ий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16,25</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56</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Коридор этажный</w:t>
                  </w:r>
                </w:p>
              </w:tc>
              <w:tc>
                <w:tcPr>
                  <w:tcW w:w="4587"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4-ый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23,0</w:t>
                  </w:r>
                </w:p>
              </w:tc>
            </w:tr>
            <w:tr w:rsidR="00EF40D5" w:rsidRPr="00134125" w:rsidTr="004D5DFD">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57</w:t>
                  </w:r>
                </w:p>
              </w:tc>
              <w:tc>
                <w:tcPr>
                  <w:tcW w:w="3829"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Pr>
                      <w:rFonts w:ascii="Times New Roman" w:hAnsi="Times New Roman" w:cs="Times New Roman"/>
                    </w:rPr>
                    <w:t>Лестничная клетка</w:t>
                  </w:r>
                </w:p>
              </w:tc>
              <w:tc>
                <w:tcPr>
                  <w:tcW w:w="4587"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4-ый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16,25</w:t>
                  </w:r>
                </w:p>
              </w:tc>
            </w:tr>
            <w:tr w:rsidR="00EF40D5" w:rsidRPr="00134125" w:rsidTr="0017439E">
              <w:tc>
                <w:tcPr>
                  <w:tcW w:w="15565"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3A6BD1">
                  <w:pPr>
                    <w:jc w:val="center"/>
                    <w:rPr>
                      <w:rFonts w:ascii="Times New Roman" w:hAnsi="Times New Roman" w:cs="Times New Roman"/>
                    </w:rPr>
                  </w:pPr>
                  <w:r w:rsidRPr="004D5DFD">
                    <w:rPr>
                      <w:rFonts w:ascii="Times New Roman" w:hAnsi="Times New Roman" w:cs="Times New Roman"/>
                    </w:rPr>
                    <w:t xml:space="preserve">Четвертая секция </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lastRenderedPageBreak/>
                    <w:t>58</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Тамбур входа</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Первый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3,6</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59</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Колясочная</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Первый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9,94</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60</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Коридор этажный</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Первый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8,7</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61</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Коридор с лестницей</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Первый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25,1</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62</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Вестибюль</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Первый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8,5</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63</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Коридор этажный</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2-ой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0B1217">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7657D2">
                  <w:pPr>
                    <w:rPr>
                      <w:rFonts w:ascii="Times New Roman" w:hAnsi="Times New Roman" w:cs="Times New Roman"/>
                    </w:rPr>
                  </w:pPr>
                  <w:r w:rsidRPr="004D5DFD">
                    <w:rPr>
                      <w:rFonts w:ascii="Times New Roman" w:hAnsi="Times New Roman" w:cs="Times New Roman"/>
                    </w:rPr>
                    <w:t>24,0</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64</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560888">
                  <w:pPr>
                    <w:ind w:firstLine="0"/>
                    <w:rPr>
                      <w:rFonts w:ascii="Times New Roman" w:hAnsi="Times New Roman" w:cs="Times New Roman"/>
                    </w:rPr>
                  </w:pPr>
                  <w:r>
                    <w:rPr>
                      <w:rFonts w:ascii="Times New Roman" w:hAnsi="Times New Roman" w:cs="Times New Roman"/>
                    </w:rPr>
                    <w:t>Лестничная клетка с коридором</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2-ой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18,5</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65</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Коридор этажный</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3-ий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24,0</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66</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rPr>
                      <w:rFonts w:ascii="Times New Roman" w:hAnsi="Times New Roman" w:cs="Times New Roman"/>
                    </w:rPr>
                  </w:pPr>
                  <w:r>
                    <w:rPr>
                      <w:rFonts w:ascii="Times New Roman" w:hAnsi="Times New Roman" w:cs="Times New Roman"/>
                    </w:rPr>
                    <w:t>Лестничная клетка с коридором</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3-ий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18,5</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67</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Коридор этажный</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4-ый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24,0</w:t>
                  </w:r>
                </w:p>
              </w:tc>
            </w:tr>
            <w:tr w:rsidR="00EF40D5" w:rsidRPr="00134125" w:rsidTr="00560888">
              <w:tc>
                <w:tcPr>
                  <w:tcW w:w="879" w:type="dxa"/>
                  <w:tcBorders>
                    <w:top w:val="single" w:sz="4" w:space="0" w:color="auto"/>
                    <w:left w:val="single" w:sz="4" w:space="0" w:color="auto"/>
                    <w:bottom w:val="single" w:sz="4" w:space="0" w:color="auto"/>
                    <w:right w:val="single" w:sz="4" w:space="0" w:color="auto"/>
                  </w:tcBorders>
                </w:tcPr>
                <w:p w:rsidR="00EF40D5" w:rsidRPr="004D5DFD" w:rsidRDefault="00EF40D5" w:rsidP="004D5DFD">
                  <w:pPr>
                    <w:ind w:firstLine="0"/>
                    <w:rPr>
                      <w:rFonts w:ascii="Times New Roman" w:hAnsi="Times New Roman" w:cs="Times New Roman"/>
                    </w:rPr>
                  </w:pPr>
                  <w:r>
                    <w:rPr>
                      <w:rFonts w:ascii="Times New Roman" w:hAnsi="Times New Roman" w:cs="Times New Roman"/>
                    </w:rPr>
                    <w:t>68</w:t>
                  </w:r>
                </w:p>
              </w:tc>
              <w:tc>
                <w:tcPr>
                  <w:tcW w:w="3758" w:type="dxa"/>
                  <w:gridSpan w:val="2"/>
                  <w:tcBorders>
                    <w:top w:val="single" w:sz="4" w:space="0" w:color="auto"/>
                    <w:left w:val="single" w:sz="4" w:space="0" w:color="auto"/>
                    <w:bottom w:val="single" w:sz="4" w:space="0" w:color="auto"/>
                    <w:right w:val="single" w:sz="4" w:space="0" w:color="auto"/>
                  </w:tcBorders>
                </w:tcPr>
                <w:p w:rsidR="00EF40D5" w:rsidRPr="004D5DFD" w:rsidRDefault="00EF40D5" w:rsidP="004063E6">
                  <w:pPr>
                    <w:ind w:firstLine="0"/>
                    <w:rPr>
                      <w:rFonts w:ascii="Times New Roman" w:hAnsi="Times New Roman" w:cs="Times New Roman"/>
                    </w:rPr>
                  </w:pPr>
                  <w:r>
                    <w:rPr>
                      <w:rFonts w:ascii="Times New Roman" w:hAnsi="Times New Roman" w:cs="Times New Roman"/>
                    </w:rPr>
                    <w:t>Лестничная клетка с коридором</w:t>
                  </w:r>
                </w:p>
              </w:tc>
              <w:tc>
                <w:tcPr>
                  <w:tcW w:w="4658" w:type="dxa"/>
                  <w:gridSpan w:val="3"/>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4-ый этаж</w:t>
                  </w:r>
                </w:p>
              </w:tc>
              <w:tc>
                <w:tcPr>
                  <w:tcW w:w="3062"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Общественное</w:t>
                  </w:r>
                </w:p>
              </w:tc>
              <w:tc>
                <w:tcPr>
                  <w:tcW w:w="3208" w:type="dxa"/>
                  <w:tcBorders>
                    <w:top w:val="single" w:sz="4" w:space="0" w:color="auto"/>
                    <w:left w:val="single" w:sz="4" w:space="0" w:color="auto"/>
                    <w:bottom w:val="single" w:sz="4" w:space="0" w:color="auto"/>
                    <w:right w:val="single" w:sz="4" w:space="0" w:color="auto"/>
                  </w:tcBorders>
                </w:tcPr>
                <w:p w:rsidR="00EF40D5" w:rsidRPr="004D5DFD" w:rsidRDefault="00EF40D5" w:rsidP="00376C69">
                  <w:pPr>
                    <w:rPr>
                      <w:rFonts w:ascii="Times New Roman" w:hAnsi="Times New Roman" w:cs="Times New Roman"/>
                    </w:rPr>
                  </w:pPr>
                  <w:r w:rsidRPr="004D5DFD">
                    <w:rPr>
                      <w:rFonts w:ascii="Times New Roman" w:hAnsi="Times New Roman" w:cs="Times New Roman"/>
                    </w:rPr>
                    <w:t>18,5</w:t>
                  </w:r>
                </w:p>
              </w:tc>
            </w:tr>
          </w:tbl>
          <w:p w:rsidR="00EF40D5" w:rsidRPr="009A54FA" w:rsidRDefault="00EF40D5" w:rsidP="009A54FA"/>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31" w:name="sub_1620"/>
            <w:r>
              <w:lastRenderedPageBreak/>
              <w:t>16.2. Перечень технологического и инженерного оборудования, предназначенного для обслуживания более чем одного помещения в данном доме</w:t>
            </w:r>
            <w:bookmarkEnd w:id="231"/>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bookmarkStart w:id="232" w:name="sub_16201"/>
            <w:r>
              <w:t>N п\п</w:t>
            </w:r>
            <w:bookmarkEnd w:id="232"/>
          </w:p>
        </w:tc>
        <w:tc>
          <w:tcPr>
            <w:tcW w:w="6933" w:type="dxa"/>
            <w:gridSpan w:val="11"/>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Описание места расположения</w:t>
            </w:r>
          </w:p>
        </w:tc>
        <w:tc>
          <w:tcPr>
            <w:tcW w:w="3500" w:type="dxa"/>
            <w:gridSpan w:val="4"/>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Вид оборудования</w:t>
            </w:r>
          </w:p>
        </w:tc>
        <w:tc>
          <w:tcPr>
            <w:tcW w:w="4321" w:type="dxa"/>
            <w:gridSpan w:val="3"/>
            <w:tcBorders>
              <w:top w:val="single" w:sz="4" w:space="0" w:color="auto"/>
              <w:left w:val="single" w:sz="4" w:space="0" w:color="auto"/>
              <w:bottom w:val="single" w:sz="4" w:space="0" w:color="auto"/>
            </w:tcBorders>
          </w:tcPr>
          <w:p w:rsidR="00EF40D5" w:rsidRDefault="00EF40D5">
            <w:pPr>
              <w:pStyle w:val="aa"/>
              <w:jc w:val="center"/>
            </w:pPr>
            <w:r>
              <w:t>Назначение</w:t>
            </w:r>
          </w:p>
        </w:tc>
      </w:tr>
      <w:tr w:rsidR="00EF40D5" w:rsidTr="00E3628F">
        <w:tc>
          <w:tcPr>
            <w:tcW w:w="839" w:type="dxa"/>
            <w:tcBorders>
              <w:top w:val="single" w:sz="4" w:space="0" w:color="auto"/>
              <w:bottom w:val="single" w:sz="4" w:space="0" w:color="auto"/>
              <w:right w:val="single" w:sz="4" w:space="0" w:color="auto"/>
            </w:tcBorders>
          </w:tcPr>
          <w:p w:rsidR="00EF40D5" w:rsidRDefault="00EF40D5" w:rsidP="00376C69">
            <w:pPr>
              <w:pStyle w:val="aa"/>
              <w:jc w:val="center"/>
            </w:pPr>
            <w:r>
              <w:t>1</w:t>
            </w:r>
          </w:p>
        </w:tc>
        <w:tc>
          <w:tcPr>
            <w:tcW w:w="6933" w:type="dxa"/>
            <w:gridSpan w:val="11"/>
            <w:tcBorders>
              <w:top w:val="single" w:sz="4" w:space="0" w:color="auto"/>
              <w:left w:val="single" w:sz="4" w:space="0" w:color="auto"/>
              <w:bottom w:val="single" w:sz="4" w:space="0" w:color="auto"/>
              <w:right w:val="single" w:sz="4" w:space="0" w:color="auto"/>
            </w:tcBorders>
          </w:tcPr>
          <w:p w:rsidR="00EF40D5" w:rsidRDefault="00EF40D5" w:rsidP="00376C69">
            <w:pPr>
              <w:pStyle w:val="aa"/>
              <w:jc w:val="center"/>
            </w:pPr>
            <w:r>
              <w:t>2</w:t>
            </w:r>
          </w:p>
        </w:tc>
        <w:tc>
          <w:tcPr>
            <w:tcW w:w="3500" w:type="dxa"/>
            <w:gridSpan w:val="4"/>
            <w:tcBorders>
              <w:top w:val="single" w:sz="4" w:space="0" w:color="auto"/>
              <w:left w:val="single" w:sz="4" w:space="0" w:color="auto"/>
              <w:bottom w:val="single" w:sz="4" w:space="0" w:color="auto"/>
              <w:right w:val="single" w:sz="4" w:space="0" w:color="auto"/>
            </w:tcBorders>
          </w:tcPr>
          <w:p w:rsidR="00EF40D5" w:rsidRDefault="00EF40D5" w:rsidP="00376C69">
            <w:pPr>
              <w:pStyle w:val="aa"/>
              <w:jc w:val="center"/>
            </w:pPr>
            <w:r>
              <w:t>3</w:t>
            </w:r>
          </w:p>
        </w:tc>
        <w:tc>
          <w:tcPr>
            <w:tcW w:w="4321" w:type="dxa"/>
            <w:gridSpan w:val="3"/>
            <w:tcBorders>
              <w:top w:val="single" w:sz="4" w:space="0" w:color="auto"/>
              <w:left w:val="single" w:sz="4" w:space="0" w:color="auto"/>
              <w:bottom w:val="single" w:sz="4" w:space="0" w:color="auto"/>
            </w:tcBorders>
          </w:tcPr>
          <w:p w:rsidR="00EF40D5" w:rsidRDefault="00EF40D5" w:rsidP="00376C69">
            <w:pPr>
              <w:pStyle w:val="aa"/>
              <w:jc w:val="center"/>
            </w:pPr>
            <w:r>
              <w:t>5</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1</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Техническое подполье жилого дома в первой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 xml:space="preserve">Насосные установки  </w:t>
            </w:r>
            <w:r w:rsidRPr="004D5DFD">
              <w:rPr>
                <w:lang w:val="en-US"/>
              </w:rPr>
              <w:t>Wilo</w:t>
            </w:r>
            <w:r w:rsidRPr="004D5DFD">
              <w:t xml:space="preserve"> </w:t>
            </w:r>
            <w:r w:rsidRPr="004D5DFD">
              <w:rPr>
                <w:lang w:val="en-US"/>
              </w:rPr>
              <w:t>COR</w:t>
            </w:r>
            <w:r w:rsidRPr="004D5DFD">
              <w:t xml:space="preserve">-1 </w:t>
            </w:r>
            <w:r w:rsidRPr="004D5DFD">
              <w:rPr>
                <w:lang w:val="en-US"/>
              </w:rPr>
              <w:t>MVIE</w:t>
            </w:r>
            <w:r w:rsidRPr="004D5DFD">
              <w:t xml:space="preserve"> 403-</w:t>
            </w:r>
            <w:r w:rsidRPr="004D5DFD">
              <w:rPr>
                <w:lang w:val="en-US"/>
              </w:rPr>
              <w:t>GE</w:t>
            </w:r>
            <w:r w:rsidRPr="004D5DFD">
              <w:t xml:space="preserve">  (одна рабочая, вторая резервная)</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Обеспечение требуемого напора в сети хозяйственно-питьевого водопровода</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2</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Система хозяйственно-питьевого водопровода 1-4 этажи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Трубопроводы системы холодного водоснабжения из труб полипропиленовых «РАНДОМ СОПОЛИМЕР»</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Обеспечение подачи воды к источникам потребления</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3</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Водомерные узлы в техническом подполье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Электромагнитный расходомер-счётчик «Взлёт-ЭР»</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 xml:space="preserve">Общедомовой учёт потребления холодной воды </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4</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Офисы и квартиры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Индивидуальный счётчик учёта воды</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Учёт расхода холодной воды</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5</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376C69">
            <w:pPr>
              <w:pStyle w:val="aa"/>
              <w:jc w:val="center"/>
            </w:pPr>
            <w:r w:rsidRPr="004D5DFD">
              <w:t>Водомерные узлы в техническом подполье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pStyle w:val="aa"/>
              <w:jc w:val="center"/>
            </w:pPr>
            <w:r w:rsidRPr="004D5DFD">
              <w:t>Электромагнитный расходомер-счётчик «Взлёт-ЭР» с тепловычислителем ТСРВ</w:t>
            </w:r>
          </w:p>
        </w:tc>
        <w:tc>
          <w:tcPr>
            <w:tcW w:w="4321" w:type="dxa"/>
            <w:gridSpan w:val="3"/>
            <w:tcBorders>
              <w:top w:val="single" w:sz="4" w:space="0" w:color="auto"/>
              <w:left w:val="single" w:sz="4" w:space="0" w:color="auto"/>
              <w:bottom w:val="single" w:sz="4" w:space="0" w:color="auto"/>
            </w:tcBorders>
          </w:tcPr>
          <w:p w:rsidR="00EF40D5" w:rsidRPr="004D5DFD" w:rsidRDefault="00EF40D5" w:rsidP="009F60EA">
            <w:pPr>
              <w:pStyle w:val="aa"/>
              <w:jc w:val="center"/>
            </w:pPr>
            <w:r w:rsidRPr="004D5DFD">
              <w:t xml:space="preserve">Общедомовой учёт потребления горячей воды </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lastRenderedPageBreak/>
              <w:t>6</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376C69">
            <w:pPr>
              <w:pStyle w:val="aa"/>
              <w:jc w:val="center"/>
            </w:pPr>
            <w:r w:rsidRPr="004D5DFD">
              <w:t>Офисы и квартиры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376C69">
            <w:pPr>
              <w:pStyle w:val="aa"/>
              <w:jc w:val="center"/>
            </w:pPr>
            <w:r w:rsidRPr="004D5DFD">
              <w:t>Индивидуальный счётчик учёта воды</w:t>
            </w:r>
          </w:p>
        </w:tc>
        <w:tc>
          <w:tcPr>
            <w:tcW w:w="4321" w:type="dxa"/>
            <w:gridSpan w:val="3"/>
            <w:tcBorders>
              <w:top w:val="single" w:sz="4" w:space="0" w:color="auto"/>
              <w:left w:val="single" w:sz="4" w:space="0" w:color="auto"/>
              <w:bottom w:val="single" w:sz="4" w:space="0" w:color="auto"/>
            </w:tcBorders>
          </w:tcPr>
          <w:p w:rsidR="00EF40D5" w:rsidRPr="004D5DFD" w:rsidRDefault="00EF40D5" w:rsidP="009F60EA">
            <w:pPr>
              <w:pStyle w:val="aa"/>
              <w:jc w:val="center"/>
            </w:pPr>
            <w:r w:rsidRPr="004D5DFD">
              <w:t>Учёт расхода горячей воды</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7</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6046CA">
            <w:pPr>
              <w:pStyle w:val="aa"/>
              <w:jc w:val="center"/>
            </w:pPr>
            <w:r w:rsidRPr="004D5DFD">
              <w:t>С 1-4 этажи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rsidP="009F60EA">
            <w:pPr>
              <w:pStyle w:val="aa"/>
              <w:jc w:val="center"/>
            </w:pPr>
            <w:r w:rsidRPr="004D5DFD">
              <w:t>Система горячего водоснабжения - трубопроводы системы горячего водоснабжения из труб полипропиленовых «РАНДОМ СОПОЛИМЕР»</w:t>
            </w:r>
          </w:p>
        </w:tc>
        <w:tc>
          <w:tcPr>
            <w:tcW w:w="4321" w:type="dxa"/>
            <w:gridSpan w:val="3"/>
            <w:tcBorders>
              <w:top w:val="single" w:sz="4" w:space="0" w:color="auto"/>
              <w:left w:val="single" w:sz="4" w:space="0" w:color="auto"/>
              <w:bottom w:val="single" w:sz="4" w:space="0" w:color="auto"/>
            </w:tcBorders>
          </w:tcPr>
          <w:p w:rsidR="00EF40D5" w:rsidRPr="004D5DFD" w:rsidRDefault="00EF40D5" w:rsidP="00376C69">
            <w:pPr>
              <w:pStyle w:val="aa"/>
              <w:jc w:val="center"/>
            </w:pPr>
            <w:r w:rsidRPr="004D5DFD">
              <w:t>Обеспечение подачи воды к источникам потребления</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8</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4C1E01">
            <w:pPr>
              <w:pStyle w:val="aa"/>
              <w:jc w:val="center"/>
            </w:pPr>
            <w:r w:rsidRPr="004D5DFD">
              <w:t>Техническое пространство по техническое подполье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 xml:space="preserve">Трубопроводы  внутренней сети канализации из полиэтиленовых труб </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Сброс бытовых стоков в наружную канализацию</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9</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rsidP="004C1E01">
            <w:pPr>
              <w:pStyle w:val="aa"/>
              <w:jc w:val="center"/>
            </w:pPr>
            <w:r w:rsidRPr="004D5DFD">
              <w:t>Кровля по техническое подполье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Система ливневой канализации - трубопроводы внутренних водостоков из полиропиленовых труб ПНД (в подвале из стальных электросварных труб)</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Отвод дождевых стоков с кровли</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10</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Квартиры и офисы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rPr>
                <w:lang w:val="en-US"/>
              </w:rPr>
            </w:pPr>
            <w:r w:rsidRPr="004D5DFD">
              <w:t xml:space="preserve">Отопительные приборы биметаллические </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Отопление квартир и помещений офисов</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11</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Квартиры и офисы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Трубопроводы с внутренним и наружным слоем полиэтилена и скрытым алюминиевым слоем</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Отопление квартир и помещений офисов</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12</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Места общего пользования 1-4 этажи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Отопительные приборы биметаллические</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Отопление помещений мест общего пользования</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13</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Места общего пользования 1-4 этажи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Магистральные трубопроводы  и стояки - стальные электросварные трубы</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Отопление помещений мест общего пользования</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14</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Квартиры и офисы каждой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 xml:space="preserve">Поэтажный коллекторный модуль </w:t>
            </w:r>
            <w:r w:rsidRPr="004D5DFD">
              <w:rPr>
                <w:lang w:val="en-US"/>
              </w:rPr>
              <w:t>HERZ</w:t>
            </w:r>
            <w:r w:rsidRPr="004D5DFD">
              <w:t xml:space="preserve"> с приборами учёта тепловой энергии</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Отопление квартир и офисов</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t>15</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Помещение «Узлы учёта» в техническом подполье  в первой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Теплосчётчик-регистратор «Взлёт-ТРСВ-М»</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Общедомовой учёт тепловой энергии</w:t>
            </w:r>
          </w:p>
        </w:tc>
      </w:tr>
      <w:tr w:rsidR="00EF40D5" w:rsidTr="00E3628F">
        <w:tc>
          <w:tcPr>
            <w:tcW w:w="839" w:type="dxa"/>
            <w:tcBorders>
              <w:top w:val="single" w:sz="4" w:space="0" w:color="auto"/>
              <w:bottom w:val="single" w:sz="4" w:space="0" w:color="auto"/>
              <w:right w:val="single" w:sz="4" w:space="0" w:color="auto"/>
            </w:tcBorders>
          </w:tcPr>
          <w:p w:rsidR="00EF40D5" w:rsidRDefault="00EF40D5">
            <w:pPr>
              <w:pStyle w:val="aa"/>
              <w:jc w:val="center"/>
            </w:pPr>
            <w:r>
              <w:lastRenderedPageBreak/>
              <w:t>16</w:t>
            </w:r>
          </w:p>
        </w:tc>
        <w:tc>
          <w:tcPr>
            <w:tcW w:w="6933" w:type="dxa"/>
            <w:gridSpan w:val="11"/>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Помещение «Узлы учёта» в техническом подполье первой секции</w:t>
            </w:r>
          </w:p>
        </w:tc>
        <w:tc>
          <w:tcPr>
            <w:tcW w:w="3500" w:type="dxa"/>
            <w:gridSpan w:val="4"/>
            <w:tcBorders>
              <w:top w:val="single" w:sz="4" w:space="0" w:color="auto"/>
              <w:left w:val="single" w:sz="4" w:space="0" w:color="auto"/>
              <w:bottom w:val="single" w:sz="4" w:space="0" w:color="auto"/>
              <w:right w:val="single" w:sz="4" w:space="0" w:color="auto"/>
            </w:tcBorders>
          </w:tcPr>
          <w:p w:rsidR="00EF40D5" w:rsidRPr="004D5DFD" w:rsidRDefault="00EF40D5">
            <w:pPr>
              <w:pStyle w:val="aa"/>
              <w:jc w:val="center"/>
            </w:pPr>
            <w:r w:rsidRPr="004D5DFD">
              <w:t>Адаптер сотовой связи АССВ-030</w:t>
            </w:r>
          </w:p>
        </w:tc>
        <w:tc>
          <w:tcPr>
            <w:tcW w:w="4321" w:type="dxa"/>
            <w:gridSpan w:val="3"/>
            <w:tcBorders>
              <w:top w:val="single" w:sz="4" w:space="0" w:color="auto"/>
              <w:left w:val="single" w:sz="4" w:space="0" w:color="auto"/>
              <w:bottom w:val="single" w:sz="4" w:space="0" w:color="auto"/>
            </w:tcBorders>
          </w:tcPr>
          <w:p w:rsidR="00EF40D5" w:rsidRPr="004D5DFD" w:rsidRDefault="00EF40D5">
            <w:pPr>
              <w:pStyle w:val="aa"/>
              <w:jc w:val="center"/>
            </w:pPr>
            <w:r w:rsidRPr="004D5DFD">
              <w:t>Построение беспроводной системы учёта тепла и диспетчеризации сигнала</w:t>
            </w:r>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33" w:name="sub_1630"/>
            <w:r>
              <w:t xml:space="preserve">16.3. Иное имущество, входящее в состав общего имущества многоквартирного дома в соответствии с </w:t>
            </w:r>
            <w:hyperlink r:id="rId26" w:history="1">
              <w:r>
                <w:rPr>
                  <w:rStyle w:val="a4"/>
                  <w:rFonts w:cs="Times New Roman CYR"/>
                  <w:bCs w:val="0"/>
                </w:rPr>
                <w:t>жилищным законодательством</w:t>
              </w:r>
            </w:hyperlink>
            <w:r>
              <w:t xml:space="preserve"> Российской Федерации</w:t>
            </w:r>
            <w:bookmarkEnd w:id="233"/>
          </w:p>
          <w:p w:rsidR="00EF40D5" w:rsidRDefault="00EF40D5">
            <w:pPr>
              <w:pStyle w:val="aa"/>
            </w:pPr>
          </w:p>
          <w:p w:rsidR="00EF40D5" w:rsidRDefault="00EF40D5">
            <w:pPr>
              <w:pStyle w:val="aa"/>
            </w:pPr>
            <w:r>
              <w:t xml:space="preserve">Утратила силу с 2 февраля 2018 г. - </w:t>
            </w:r>
            <w:hyperlink r:id="rId27" w:history="1">
              <w:r>
                <w:rPr>
                  <w:rStyle w:val="a4"/>
                  <w:rFonts w:cs="Times New Roman CYR"/>
                </w:rPr>
                <w:t>Приказ</w:t>
              </w:r>
            </w:hyperlink>
            <w:r>
              <w:t xml:space="preserve"> Минстроя России от 21 декабря 2017 г. N 1694/пр</w:t>
            </w:r>
          </w:p>
          <w:p w:rsidR="00EF40D5" w:rsidRDefault="00EF40D5">
            <w:pPr>
              <w:pStyle w:val="a6"/>
              <w:rPr>
                <w:color w:val="000000"/>
                <w:sz w:val="16"/>
                <w:szCs w:val="16"/>
              </w:rPr>
            </w:pPr>
            <w:r>
              <w:rPr>
                <w:color w:val="000000"/>
                <w:sz w:val="16"/>
                <w:szCs w:val="16"/>
              </w:rPr>
              <w:t>Информация об изменениях:</w:t>
            </w:r>
          </w:p>
          <w:p w:rsidR="00EF40D5" w:rsidRDefault="00A27926">
            <w:pPr>
              <w:pStyle w:val="a7"/>
            </w:pPr>
            <w:hyperlink r:id="rId28" w:history="1">
              <w:r w:rsidR="00EF40D5">
                <w:rPr>
                  <w:rStyle w:val="a4"/>
                  <w:rFonts w:cs="Times New Roman CYR"/>
                </w:rPr>
                <w:t>См. предыдущую редакцию</w:t>
              </w:r>
            </w:hyperlink>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34" w:name="sub_1017"/>
            <w:r>
              <w:t>Раздел 17. О примерном графике реализации проекта строительства, включающем информацию об этапах и о сроках его реализации, в том числе предполагаемом сроке получения разрешения на ввод в эксплуатацию строящихся (создаваемых) многоквартирных домов и (или) иных объектов недвижимости</w:t>
            </w:r>
            <w:bookmarkEnd w:id="234"/>
          </w:p>
        </w:tc>
      </w:tr>
      <w:tr w:rsidR="00EF40D5" w:rsidTr="00747BA3">
        <w:tc>
          <w:tcPr>
            <w:tcW w:w="4819" w:type="dxa"/>
            <w:gridSpan w:val="6"/>
            <w:vMerge w:val="restart"/>
            <w:tcBorders>
              <w:top w:val="single" w:sz="4" w:space="0" w:color="auto"/>
              <w:bottom w:val="nil"/>
              <w:right w:val="single" w:sz="4" w:space="0" w:color="auto"/>
            </w:tcBorders>
          </w:tcPr>
          <w:p w:rsidR="00EF40D5" w:rsidRDefault="00EF40D5">
            <w:pPr>
              <w:pStyle w:val="ac"/>
            </w:pPr>
            <w:r>
              <w:t>17.1. О примерном графике реализации проекта строительства</w:t>
            </w:r>
            <w:hyperlink w:anchor="sub_9061" w:history="1">
              <w:r>
                <w:rPr>
                  <w:rStyle w:val="a4"/>
                  <w:rFonts w:cs="Times New Roman CYR"/>
                </w:rPr>
                <w:t>*(61)</w:t>
              </w:r>
            </w:hyperlink>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35" w:name="sub_1711"/>
            <w:r>
              <w:t>17.1.1</w:t>
            </w:r>
            <w:bookmarkEnd w:id="235"/>
          </w:p>
        </w:tc>
        <w:tc>
          <w:tcPr>
            <w:tcW w:w="9781" w:type="dxa"/>
            <w:gridSpan w:val="11"/>
            <w:tcBorders>
              <w:top w:val="single" w:sz="4" w:space="0" w:color="auto"/>
              <w:left w:val="single" w:sz="4" w:space="0" w:color="auto"/>
              <w:bottom w:val="single" w:sz="4" w:space="0" w:color="auto"/>
            </w:tcBorders>
          </w:tcPr>
          <w:p w:rsidR="00EF40D5" w:rsidRDefault="00EF40D5">
            <w:pPr>
              <w:pStyle w:val="ac"/>
            </w:pPr>
            <w:r>
              <w:t xml:space="preserve">Этап реализации проекта строительства </w:t>
            </w:r>
          </w:p>
          <w:p w:rsidR="00EF40D5" w:rsidRPr="003844F6" w:rsidRDefault="00EF40D5" w:rsidP="003844F6">
            <w:pPr>
              <w:ind w:firstLine="34"/>
              <w:rPr>
                <w:b/>
              </w:rPr>
            </w:pPr>
            <w:r w:rsidRPr="003844F6">
              <w:rPr>
                <w:b/>
              </w:rPr>
              <w:t>20% готовности</w:t>
            </w:r>
          </w:p>
        </w:tc>
      </w:tr>
      <w:tr w:rsidR="00EF40D5" w:rsidTr="00E3628F">
        <w:tc>
          <w:tcPr>
            <w:tcW w:w="4819" w:type="dxa"/>
            <w:gridSpan w:val="6"/>
            <w:vMerge/>
            <w:tcBorders>
              <w:top w:val="nil"/>
              <w:bottom w:val="single" w:sz="4" w:space="0" w:color="auto"/>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36" w:name="sub_1712"/>
            <w:r>
              <w:t>17.1.2</w:t>
            </w:r>
            <w:bookmarkEnd w:id="236"/>
          </w:p>
        </w:tc>
        <w:tc>
          <w:tcPr>
            <w:tcW w:w="9781" w:type="dxa"/>
            <w:gridSpan w:val="11"/>
            <w:tcBorders>
              <w:top w:val="single" w:sz="4" w:space="0" w:color="auto"/>
              <w:left w:val="single" w:sz="4" w:space="0" w:color="auto"/>
              <w:bottom w:val="single" w:sz="4" w:space="0" w:color="auto"/>
            </w:tcBorders>
          </w:tcPr>
          <w:p w:rsidR="00EF40D5" w:rsidRDefault="00EF40D5">
            <w:pPr>
              <w:pStyle w:val="ac"/>
            </w:pPr>
            <w:r>
              <w:t xml:space="preserve">Планируемый квартал и год выполнения этапа реализации проекта строительства </w:t>
            </w:r>
          </w:p>
          <w:p w:rsidR="00EF40D5" w:rsidRPr="003844F6" w:rsidRDefault="00EF40D5" w:rsidP="003844F6">
            <w:pPr>
              <w:pStyle w:val="ac"/>
              <w:ind w:firstLine="34"/>
              <w:rPr>
                <w:b/>
              </w:rPr>
            </w:pPr>
            <w:r w:rsidRPr="003844F6">
              <w:rPr>
                <w:b/>
              </w:rPr>
              <w:t>2 квартал 2019</w:t>
            </w:r>
          </w:p>
        </w:tc>
      </w:tr>
      <w:tr w:rsidR="00EF40D5" w:rsidTr="00EC53C6">
        <w:tc>
          <w:tcPr>
            <w:tcW w:w="4819" w:type="dxa"/>
            <w:gridSpan w:val="6"/>
            <w:vMerge w:val="restart"/>
            <w:tcBorders>
              <w:top w:val="nil"/>
              <w:right w:val="single" w:sz="4" w:space="0" w:color="auto"/>
            </w:tcBorders>
          </w:tcPr>
          <w:p w:rsidR="00EF40D5" w:rsidRDefault="00EF40D5" w:rsidP="00EC53C6">
            <w:pPr>
              <w:pStyle w:val="ac"/>
            </w:pPr>
            <w:r>
              <w:t>17.1.(2) О примерном графике реализации проекта строительства</w:t>
            </w:r>
            <w:hyperlink w:anchor="sub_9061" w:history="1">
              <w:r>
                <w:rPr>
                  <w:rStyle w:val="a4"/>
                  <w:rFonts w:cs="Times New Roman CYR"/>
                </w:rPr>
                <w:t>*(61)</w:t>
              </w:r>
            </w:hyperlink>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rsidP="00EC53C6">
            <w:pPr>
              <w:pStyle w:val="ac"/>
            </w:pPr>
            <w:r>
              <w:t>17.1.1</w:t>
            </w:r>
          </w:p>
        </w:tc>
        <w:tc>
          <w:tcPr>
            <w:tcW w:w="9781" w:type="dxa"/>
            <w:gridSpan w:val="11"/>
            <w:tcBorders>
              <w:top w:val="single" w:sz="4" w:space="0" w:color="auto"/>
              <w:left w:val="single" w:sz="4" w:space="0" w:color="auto"/>
              <w:bottom w:val="single" w:sz="4" w:space="0" w:color="auto"/>
            </w:tcBorders>
          </w:tcPr>
          <w:p w:rsidR="00EF40D5" w:rsidRDefault="00EF40D5" w:rsidP="00EC53C6">
            <w:pPr>
              <w:pStyle w:val="ac"/>
            </w:pPr>
            <w:r>
              <w:t xml:space="preserve">Этап реализации проекта строительства </w:t>
            </w:r>
          </w:p>
          <w:p w:rsidR="00EF40D5" w:rsidRPr="003844F6" w:rsidRDefault="00EF40D5" w:rsidP="003844F6">
            <w:pPr>
              <w:ind w:firstLine="34"/>
              <w:rPr>
                <w:b/>
              </w:rPr>
            </w:pPr>
            <w:r w:rsidRPr="003844F6">
              <w:rPr>
                <w:b/>
              </w:rPr>
              <w:t>40% готовности</w:t>
            </w:r>
          </w:p>
        </w:tc>
      </w:tr>
      <w:tr w:rsidR="00EF40D5" w:rsidTr="00EC53C6">
        <w:tc>
          <w:tcPr>
            <w:tcW w:w="4819" w:type="dxa"/>
            <w:gridSpan w:val="6"/>
            <w:vMerge/>
            <w:tcBorders>
              <w:bottom w:val="single" w:sz="4" w:space="0" w:color="auto"/>
              <w:right w:val="single" w:sz="4" w:space="0" w:color="auto"/>
            </w:tcBorders>
          </w:tcPr>
          <w:p w:rsidR="00EF40D5" w:rsidRDefault="00EF40D5"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rsidP="00EC53C6">
            <w:pPr>
              <w:pStyle w:val="ac"/>
            </w:pPr>
            <w:r>
              <w:t>17.1.2</w:t>
            </w:r>
          </w:p>
        </w:tc>
        <w:tc>
          <w:tcPr>
            <w:tcW w:w="9781" w:type="dxa"/>
            <w:gridSpan w:val="11"/>
            <w:tcBorders>
              <w:top w:val="single" w:sz="4" w:space="0" w:color="auto"/>
              <w:left w:val="single" w:sz="4" w:space="0" w:color="auto"/>
              <w:bottom w:val="single" w:sz="4" w:space="0" w:color="auto"/>
            </w:tcBorders>
          </w:tcPr>
          <w:p w:rsidR="00EF40D5" w:rsidRDefault="00EF40D5" w:rsidP="00EC53C6">
            <w:pPr>
              <w:pStyle w:val="ac"/>
            </w:pPr>
            <w:r>
              <w:t xml:space="preserve">Планируемый квартал и год выполнения этапа реализации проекта строительства </w:t>
            </w:r>
          </w:p>
          <w:p w:rsidR="00EF40D5" w:rsidRPr="003844F6" w:rsidRDefault="00EF40D5" w:rsidP="003844F6">
            <w:pPr>
              <w:pStyle w:val="ac"/>
              <w:ind w:firstLine="34"/>
              <w:rPr>
                <w:b/>
              </w:rPr>
            </w:pPr>
            <w:r w:rsidRPr="003844F6">
              <w:rPr>
                <w:b/>
              </w:rPr>
              <w:t>4 квартал 2019</w:t>
            </w:r>
          </w:p>
        </w:tc>
      </w:tr>
      <w:tr w:rsidR="00EF40D5" w:rsidTr="00EC53C6">
        <w:tc>
          <w:tcPr>
            <w:tcW w:w="4819" w:type="dxa"/>
            <w:gridSpan w:val="6"/>
            <w:vMerge w:val="restart"/>
            <w:tcBorders>
              <w:top w:val="nil"/>
              <w:right w:val="single" w:sz="4" w:space="0" w:color="auto"/>
            </w:tcBorders>
          </w:tcPr>
          <w:p w:rsidR="00EF40D5" w:rsidRDefault="00EF40D5" w:rsidP="00EC53C6">
            <w:pPr>
              <w:pStyle w:val="ac"/>
            </w:pPr>
            <w:r>
              <w:t>17.1. (3) О примерном графике реализации проекта строительства</w:t>
            </w:r>
            <w:hyperlink w:anchor="sub_9061" w:history="1">
              <w:r>
                <w:rPr>
                  <w:rStyle w:val="a4"/>
                  <w:rFonts w:cs="Times New Roman CYR"/>
                </w:rPr>
                <w:t>*(61)</w:t>
              </w:r>
            </w:hyperlink>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rsidP="00EC53C6">
            <w:pPr>
              <w:pStyle w:val="ac"/>
            </w:pPr>
            <w:r>
              <w:t>17.1.1</w:t>
            </w:r>
          </w:p>
        </w:tc>
        <w:tc>
          <w:tcPr>
            <w:tcW w:w="9781" w:type="dxa"/>
            <w:gridSpan w:val="11"/>
            <w:tcBorders>
              <w:top w:val="single" w:sz="4" w:space="0" w:color="auto"/>
              <w:left w:val="single" w:sz="4" w:space="0" w:color="auto"/>
              <w:bottom w:val="single" w:sz="4" w:space="0" w:color="auto"/>
            </w:tcBorders>
          </w:tcPr>
          <w:p w:rsidR="00EF40D5" w:rsidRDefault="00EF40D5" w:rsidP="00EC53C6">
            <w:pPr>
              <w:pStyle w:val="ac"/>
            </w:pPr>
            <w:r>
              <w:t xml:space="preserve">Этап реализации проекта строительства </w:t>
            </w:r>
          </w:p>
          <w:p w:rsidR="00EF40D5" w:rsidRPr="003844F6" w:rsidRDefault="00EF40D5" w:rsidP="003844F6">
            <w:pPr>
              <w:ind w:firstLine="34"/>
              <w:rPr>
                <w:b/>
              </w:rPr>
            </w:pPr>
            <w:r w:rsidRPr="003844F6">
              <w:rPr>
                <w:b/>
              </w:rPr>
              <w:t>80% готовности</w:t>
            </w:r>
          </w:p>
        </w:tc>
      </w:tr>
      <w:tr w:rsidR="00EF40D5" w:rsidTr="00EC53C6">
        <w:tc>
          <w:tcPr>
            <w:tcW w:w="4819" w:type="dxa"/>
            <w:gridSpan w:val="6"/>
            <w:vMerge/>
            <w:tcBorders>
              <w:bottom w:val="single" w:sz="4" w:space="0" w:color="auto"/>
              <w:right w:val="single" w:sz="4" w:space="0" w:color="auto"/>
            </w:tcBorders>
          </w:tcPr>
          <w:p w:rsidR="00EF40D5" w:rsidRDefault="00EF40D5"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rsidP="00EC53C6">
            <w:pPr>
              <w:pStyle w:val="ac"/>
            </w:pPr>
            <w:r>
              <w:t>17.1.2</w:t>
            </w:r>
          </w:p>
        </w:tc>
        <w:tc>
          <w:tcPr>
            <w:tcW w:w="9781" w:type="dxa"/>
            <w:gridSpan w:val="11"/>
            <w:tcBorders>
              <w:top w:val="single" w:sz="4" w:space="0" w:color="auto"/>
              <w:left w:val="single" w:sz="4" w:space="0" w:color="auto"/>
              <w:bottom w:val="single" w:sz="4" w:space="0" w:color="auto"/>
            </w:tcBorders>
          </w:tcPr>
          <w:p w:rsidR="00EF40D5" w:rsidRDefault="00EF40D5" w:rsidP="00EC53C6">
            <w:pPr>
              <w:pStyle w:val="ac"/>
            </w:pPr>
            <w:r>
              <w:t xml:space="preserve">Планируемый квартал и год выполнения этапа реализации проекта строительства </w:t>
            </w:r>
          </w:p>
          <w:p w:rsidR="00EF40D5" w:rsidRPr="003844F6" w:rsidRDefault="00EF40D5" w:rsidP="003844F6">
            <w:pPr>
              <w:pStyle w:val="ac"/>
              <w:ind w:firstLine="34"/>
              <w:rPr>
                <w:b/>
              </w:rPr>
            </w:pPr>
            <w:r w:rsidRPr="003844F6">
              <w:rPr>
                <w:b/>
              </w:rPr>
              <w:t>1 квартал 2020</w:t>
            </w:r>
          </w:p>
        </w:tc>
      </w:tr>
      <w:tr w:rsidR="00EF40D5" w:rsidTr="00EC53C6">
        <w:tc>
          <w:tcPr>
            <w:tcW w:w="4819" w:type="dxa"/>
            <w:gridSpan w:val="6"/>
            <w:vMerge w:val="restart"/>
            <w:tcBorders>
              <w:top w:val="nil"/>
              <w:right w:val="single" w:sz="4" w:space="0" w:color="auto"/>
            </w:tcBorders>
          </w:tcPr>
          <w:p w:rsidR="00EF40D5" w:rsidRDefault="00EF40D5" w:rsidP="00EC53C6">
            <w:pPr>
              <w:pStyle w:val="ac"/>
            </w:pPr>
            <w:r>
              <w:t>17.1. (4) О примерном графике реализации проекта строительства</w:t>
            </w:r>
            <w:hyperlink w:anchor="sub_9061" w:history="1">
              <w:r>
                <w:rPr>
                  <w:rStyle w:val="a4"/>
                  <w:rFonts w:cs="Times New Roman CYR"/>
                </w:rPr>
                <w:t>*(61)</w:t>
              </w:r>
            </w:hyperlink>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rsidP="00EC53C6">
            <w:pPr>
              <w:pStyle w:val="ac"/>
            </w:pPr>
            <w:r>
              <w:t>17.1.1</w:t>
            </w:r>
          </w:p>
        </w:tc>
        <w:tc>
          <w:tcPr>
            <w:tcW w:w="9781" w:type="dxa"/>
            <w:gridSpan w:val="11"/>
            <w:tcBorders>
              <w:top w:val="single" w:sz="4" w:space="0" w:color="auto"/>
              <w:left w:val="single" w:sz="4" w:space="0" w:color="auto"/>
              <w:bottom w:val="single" w:sz="4" w:space="0" w:color="auto"/>
            </w:tcBorders>
          </w:tcPr>
          <w:p w:rsidR="00EF40D5" w:rsidRDefault="00EF40D5" w:rsidP="00EC53C6">
            <w:pPr>
              <w:pStyle w:val="ac"/>
            </w:pPr>
            <w:r>
              <w:t xml:space="preserve">Этап реализации проекта строительства </w:t>
            </w:r>
          </w:p>
          <w:p w:rsidR="00EF40D5" w:rsidRPr="00BA1F87" w:rsidRDefault="00EF40D5" w:rsidP="00EC53C6">
            <w:r>
              <w:t>Получение разрешение на ввод в эксплуатацию</w:t>
            </w:r>
          </w:p>
        </w:tc>
      </w:tr>
      <w:tr w:rsidR="00EF40D5" w:rsidTr="00EC53C6">
        <w:tc>
          <w:tcPr>
            <w:tcW w:w="4819" w:type="dxa"/>
            <w:gridSpan w:val="6"/>
            <w:vMerge/>
            <w:tcBorders>
              <w:bottom w:val="single" w:sz="4" w:space="0" w:color="auto"/>
              <w:right w:val="single" w:sz="4" w:space="0" w:color="auto"/>
            </w:tcBorders>
          </w:tcPr>
          <w:p w:rsidR="00EF40D5" w:rsidRDefault="00EF40D5" w:rsidP="00EC53C6">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rsidP="00EC53C6">
            <w:pPr>
              <w:pStyle w:val="ac"/>
            </w:pPr>
            <w:r>
              <w:t>17.1.2</w:t>
            </w:r>
          </w:p>
        </w:tc>
        <w:tc>
          <w:tcPr>
            <w:tcW w:w="9781" w:type="dxa"/>
            <w:gridSpan w:val="11"/>
            <w:tcBorders>
              <w:top w:val="single" w:sz="4" w:space="0" w:color="auto"/>
              <w:left w:val="single" w:sz="4" w:space="0" w:color="auto"/>
              <w:bottom w:val="single" w:sz="4" w:space="0" w:color="auto"/>
            </w:tcBorders>
          </w:tcPr>
          <w:p w:rsidR="00EF40D5" w:rsidRDefault="00EF40D5" w:rsidP="00EC53C6">
            <w:pPr>
              <w:pStyle w:val="ac"/>
            </w:pPr>
            <w:r>
              <w:t xml:space="preserve">Планируемый квартал и год выполнения этапа реализации проекта строительства </w:t>
            </w:r>
          </w:p>
          <w:p w:rsidR="00EF40D5" w:rsidRDefault="00EF40D5" w:rsidP="00EC53C6">
            <w:pPr>
              <w:pStyle w:val="ac"/>
            </w:pPr>
            <w:r>
              <w:t>2 квартал 2020</w:t>
            </w:r>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37" w:name="sub_1018"/>
            <w:r>
              <w:t>Раздел 18. О планируемой стоимости строительства (создания) многоквартирного дома и (или) иного объекта недвижимости</w:t>
            </w:r>
            <w:bookmarkEnd w:id="237"/>
          </w:p>
        </w:tc>
      </w:tr>
      <w:tr w:rsidR="00EF40D5" w:rsidTr="00E3628F">
        <w:tc>
          <w:tcPr>
            <w:tcW w:w="4819" w:type="dxa"/>
            <w:gridSpan w:val="6"/>
            <w:tcBorders>
              <w:top w:val="single" w:sz="4" w:space="0" w:color="auto"/>
              <w:bottom w:val="single" w:sz="4" w:space="0" w:color="auto"/>
              <w:right w:val="single" w:sz="4" w:space="0" w:color="auto"/>
            </w:tcBorders>
          </w:tcPr>
          <w:p w:rsidR="00EF40D5" w:rsidRDefault="00EF40D5">
            <w:pPr>
              <w:pStyle w:val="ac"/>
            </w:pPr>
            <w:r>
              <w:t xml:space="preserve">18.1. О планируемой стоимости </w:t>
            </w:r>
            <w:r>
              <w:lastRenderedPageBreak/>
              <w:t>строительства</w:t>
            </w: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38" w:name="sub_1811"/>
            <w:r>
              <w:lastRenderedPageBreak/>
              <w:t>18.1.1</w:t>
            </w:r>
            <w:bookmarkEnd w:id="238"/>
          </w:p>
        </w:tc>
        <w:tc>
          <w:tcPr>
            <w:tcW w:w="9781" w:type="dxa"/>
            <w:gridSpan w:val="11"/>
            <w:tcBorders>
              <w:top w:val="single" w:sz="4" w:space="0" w:color="auto"/>
              <w:left w:val="single" w:sz="4" w:space="0" w:color="auto"/>
              <w:bottom w:val="single" w:sz="4" w:space="0" w:color="auto"/>
            </w:tcBorders>
            <w:vAlign w:val="center"/>
          </w:tcPr>
          <w:p w:rsidR="00EF40D5" w:rsidRDefault="00EF40D5">
            <w:pPr>
              <w:pStyle w:val="ac"/>
            </w:pPr>
            <w:r w:rsidRPr="004B37B8">
              <w:t>Планируемая стоимость строительства (руб.) 205 820</w:t>
            </w:r>
            <w:r>
              <w:t> 280 р.</w:t>
            </w:r>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39" w:name="sub_1019"/>
            <w:r>
              <w:lastRenderedPageBreak/>
              <w:t>Раздел 19. О способе обеспечения исполнения обязательств застройщика по договору и (или) о банке, в котором участниками долевого строительства должны быть открыты счета эскроу (в случае размещения таких средств на счетах эскроу), об уплате обязательных отчислений (взносов) застройщика в компенсационный фонд</w:t>
            </w:r>
            <w:bookmarkEnd w:id="239"/>
          </w:p>
        </w:tc>
      </w:tr>
      <w:tr w:rsidR="00EF40D5" w:rsidTr="00E3628F">
        <w:tc>
          <w:tcPr>
            <w:tcW w:w="4819" w:type="dxa"/>
            <w:gridSpan w:val="6"/>
            <w:vMerge w:val="restart"/>
            <w:tcBorders>
              <w:top w:val="single" w:sz="4" w:space="0" w:color="auto"/>
              <w:bottom w:val="nil"/>
              <w:right w:val="single" w:sz="4" w:space="0" w:color="auto"/>
            </w:tcBorders>
          </w:tcPr>
          <w:p w:rsidR="00EF40D5" w:rsidRDefault="00EF40D5">
            <w:pPr>
              <w:pStyle w:val="ac"/>
            </w:pPr>
            <w:r>
              <w:t>19.1. О способе обеспечения исполнения обязательств застройщика по договорам участия в долевом строительстве</w:t>
            </w:r>
            <w:hyperlink w:anchor="sub_9062" w:history="1">
              <w:r>
                <w:rPr>
                  <w:rStyle w:val="a4"/>
                  <w:rFonts w:cs="Times New Roman CYR"/>
                </w:rPr>
                <w:t>*(62)</w:t>
              </w:r>
            </w:hyperlink>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40" w:name="sub_1911"/>
            <w:r>
              <w:t>19.1.1</w:t>
            </w:r>
            <w:bookmarkEnd w:id="240"/>
          </w:p>
        </w:tc>
        <w:tc>
          <w:tcPr>
            <w:tcW w:w="9781" w:type="dxa"/>
            <w:gridSpan w:val="11"/>
            <w:tcBorders>
              <w:top w:val="single" w:sz="4" w:space="0" w:color="auto"/>
              <w:left w:val="single" w:sz="4" w:space="0" w:color="auto"/>
              <w:bottom w:val="single" w:sz="4" w:space="0" w:color="auto"/>
            </w:tcBorders>
          </w:tcPr>
          <w:p w:rsidR="00EF40D5" w:rsidRDefault="00EF40D5">
            <w:pPr>
              <w:pStyle w:val="ac"/>
            </w:pPr>
            <w:r>
              <w:t>Планируемый способ обеспечения обязательств застройщика по договорам участия в долевом строительстве</w:t>
            </w:r>
            <w:hyperlink w:anchor="sub_9063" w:history="1">
              <w:r>
                <w:rPr>
                  <w:rStyle w:val="a4"/>
                  <w:rFonts w:cs="Times New Roman CYR"/>
                </w:rPr>
                <w:t>*(63)</w:t>
              </w:r>
            </w:hyperlink>
            <w:r>
              <w:t xml:space="preserve"> </w:t>
            </w:r>
            <w:r w:rsidRPr="003844F6">
              <w:rPr>
                <w:b/>
              </w:rPr>
              <w:t>Уплата застройщиком обязательных отчислений в компенсационный фонд</w:t>
            </w:r>
          </w:p>
        </w:tc>
      </w:tr>
      <w:tr w:rsidR="00EF40D5" w:rsidTr="00E3628F">
        <w:tc>
          <w:tcPr>
            <w:tcW w:w="4819" w:type="dxa"/>
            <w:gridSpan w:val="6"/>
            <w:vMerge/>
            <w:tcBorders>
              <w:top w:val="nil"/>
              <w:bottom w:val="single" w:sz="4" w:space="0" w:color="auto"/>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41" w:name="sub_1912"/>
            <w:r>
              <w:t>19.1.2</w:t>
            </w:r>
            <w:bookmarkEnd w:id="241"/>
          </w:p>
        </w:tc>
        <w:tc>
          <w:tcPr>
            <w:tcW w:w="9781" w:type="dxa"/>
            <w:gridSpan w:val="11"/>
            <w:tcBorders>
              <w:top w:val="single" w:sz="4" w:space="0" w:color="auto"/>
              <w:left w:val="single" w:sz="4" w:space="0" w:color="auto"/>
              <w:bottom w:val="single" w:sz="4" w:space="0" w:color="auto"/>
            </w:tcBorders>
          </w:tcPr>
          <w:p w:rsidR="00EF40D5" w:rsidRDefault="00EF40D5">
            <w:pPr>
              <w:pStyle w:val="ac"/>
            </w:pPr>
            <w:r>
              <w:t>Кадастровый номер земельного участка, находящегося в залоге у участников долевого строительства в силу закона</w:t>
            </w:r>
            <w:hyperlink w:anchor="sub_9064" w:history="1">
              <w:r>
                <w:rPr>
                  <w:rStyle w:val="a4"/>
                  <w:rFonts w:cs="Times New Roman CYR"/>
                </w:rPr>
                <w:t>*(64)</w:t>
              </w:r>
            </w:hyperlink>
            <w:r>
              <w:t xml:space="preserve"> </w:t>
            </w:r>
            <w:r w:rsidRPr="003844F6">
              <w:rPr>
                <w:b/>
              </w:rPr>
              <w:t>56:21:0000000:19182</w:t>
            </w:r>
          </w:p>
        </w:tc>
      </w:tr>
      <w:tr w:rsidR="00EF40D5" w:rsidTr="00E3628F">
        <w:tc>
          <w:tcPr>
            <w:tcW w:w="4819" w:type="dxa"/>
            <w:gridSpan w:val="6"/>
            <w:vMerge w:val="restart"/>
            <w:tcBorders>
              <w:top w:val="single" w:sz="4" w:space="0" w:color="auto"/>
              <w:bottom w:val="nil"/>
              <w:right w:val="single" w:sz="4" w:space="0" w:color="auto"/>
            </w:tcBorders>
          </w:tcPr>
          <w:p w:rsidR="00EF40D5" w:rsidRDefault="00EF40D5">
            <w:pPr>
              <w:pStyle w:val="ac"/>
            </w:pPr>
            <w:r>
              <w:t>19.2. О банке, в котором участниками долевого строительства должны быть открыты счета эскроу</w:t>
            </w:r>
            <w:hyperlink w:anchor="sub_9065" w:history="1">
              <w:r>
                <w:rPr>
                  <w:rStyle w:val="a4"/>
                  <w:rFonts w:cs="Times New Roman CYR"/>
                </w:rPr>
                <w:t>*(65)</w:t>
              </w:r>
            </w:hyperlink>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42" w:name="sub_1921"/>
            <w:r>
              <w:t>19.2.1</w:t>
            </w:r>
            <w:bookmarkEnd w:id="242"/>
          </w:p>
        </w:tc>
        <w:tc>
          <w:tcPr>
            <w:tcW w:w="9781" w:type="dxa"/>
            <w:gridSpan w:val="11"/>
            <w:tcBorders>
              <w:top w:val="single" w:sz="4" w:space="0" w:color="auto"/>
              <w:left w:val="single" w:sz="4" w:space="0" w:color="auto"/>
              <w:bottom w:val="single" w:sz="4" w:space="0" w:color="auto"/>
            </w:tcBorders>
          </w:tcPr>
          <w:p w:rsidR="00EF40D5" w:rsidRDefault="00EF40D5">
            <w:pPr>
              <w:pStyle w:val="ac"/>
            </w:pPr>
            <w:r>
              <w:t>Организационно-правовая форма кредитной организации, в которой участниками долевого строительства должны быть открыты счета эскроу</w:t>
            </w:r>
          </w:p>
        </w:tc>
      </w:tr>
      <w:tr w:rsidR="00EF40D5" w:rsidTr="00E3628F">
        <w:tc>
          <w:tcPr>
            <w:tcW w:w="4819" w:type="dxa"/>
            <w:gridSpan w:val="6"/>
            <w:vMerge/>
            <w:tcBorders>
              <w:top w:val="nil"/>
              <w:bottom w:val="single" w:sz="4" w:space="0" w:color="auto"/>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43" w:name="sub_1922"/>
            <w:r>
              <w:t>19.2.2</w:t>
            </w:r>
            <w:bookmarkEnd w:id="243"/>
          </w:p>
        </w:tc>
        <w:tc>
          <w:tcPr>
            <w:tcW w:w="9781" w:type="dxa"/>
            <w:gridSpan w:val="11"/>
            <w:tcBorders>
              <w:top w:val="single" w:sz="4" w:space="0" w:color="auto"/>
              <w:left w:val="single" w:sz="4" w:space="0" w:color="auto"/>
              <w:bottom w:val="single" w:sz="4" w:space="0" w:color="auto"/>
            </w:tcBorders>
          </w:tcPr>
          <w:p w:rsidR="00EF40D5" w:rsidRDefault="00EF40D5">
            <w:pPr>
              <w:pStyle w:val="ac"/>
            </w:pPr>
            <w:r>
              <w:t>Полное наименование кредитной организации, в которой участниками долевого строительства должны быть открыты счета эскроу, без указания организационно-правовой формы</w:t>
            </w:r>
          </w:p>
        </w:tc>
      </w:tr>
      <w:tr w:rsidR="00EF40D5" w:rsidTr="00E3628F">
        <w:tc>
          <w:tcPr>
            <w:tcW w:w="4819" w:type="dxa"/>
            <w:gridSpan w:val="6"/>
            <w:vMerge/>
            <w:tcBorders>
              <w:top w:val="single" w:sz="4" w:space="0" w:color="auto"/>
              <w:bottom w:val="single" w:sz="4" w:space="0" w:color="auto"/>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44" w:name="sub_1923"/>
            <w:r>
              <w:t>19.2.3</w:t>
            </w:r>
            <w:bookmarkEnd w:id="244"/>
          </w:p>
        </w:tc>
        <w:tc>
          <w:tcPr>
            <w:tcW w:w="9781" w:type="dxa"/>
            <w:gridSpan w:val="11"/>
            <w:tcBorders>
              <w:top w:val="single" w:sz="4" w:space="0" w:color="auto"/>
              <w:left w:val="single" w:sz="4" w:space="0" w:color="auto"/>
              <w:bottom w:val="single" w:sz="4" w:space="0" w:color="auto"/>
            </w:tcBorders>
          </w:tcPr>
          <w:p w:rsidR="00EF40D5" w:rsidRDefault="00EF40D5">
            <w:pPr>
              <w:pStyle w:val="ac"/>
            </w:pPr>
            <w:r>
              <w:t>Индивидуальный номер налогоплательщика кредитной организации, в которой участниками долевого строительства должны быть открыты счета эскроу</w:t>
            </w:r>
          </w:p>
        </w:tc>
      </w:tr>
      <w:tr w:rsidR="00EF40D5" w:rsidTr="00E3628F">
        <w:tc>
          <w:tcPr>
            <w:tcW w:w="4819" w:type="dxa"/>
            <w:gridSpan w:val="6"/>
            <w:tcBorders>
              <w:top w:val="single" w:sz="4" w:space="0" w:color="auto"/>
              <w:bottom w:val="single" w:sz="4" w:space="0" w:color="auto"/>
              <w:right w:val="single" w:sz="4" w:space="0" w:color="auto"/>
            </w:tcBorders>
          </w:tcPr>
          <w:p w:rsidR="00EF40D5" w:rsidRDefault="00EF40D5">
            <w:pPr>
              <w:pStyle w:val="ac"/>
            </w:pPr>
            <w:bookmarkStart w:id="245" w:name="sub_1931"/>
            <w:r>
              <w:t>19.3 Об уплате обязательных отчислений (взносов) застройщика в компенсационный фонд</w:t>
            </w:r>
            <w:bookmarkEnd w:id="245"/>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r>
              <w:t>19.3.1</w:t>
            </w:r>
          </w:p>
        </w:tc>
        <w:tc>
          <w:tcPr>
            <w:tcW w:w="9781" w:type="dxa"/>
            <w:gridSpan w:val="11"/>
            <w:tcBorders>
              <w:top w:val="single" w:sz="4" w:space="0" w:color="auto"/>
              <w:left w:val="single" w:sz="4" w:space="0" w:color="auto"/>
              <w:bottom w:val="single" w:sz="4" w:space="0" w:color="auto"/>
            </w:tcBorders>
          </w:tcPr>
          <w:p w:rsidR="00EF40D5" w:rsidRDefault="00EF40D5">
            <w:pPr>
              <w:pStyle w:val="ac"/>
            </w:pPr>
            <w:r>
              <w:t>Уплата обязательных отчислений (взносов) в компенсационный фонд</w:t>
            </w:r>
          </w:p>
          <w:p w:rsidR="00EF40D5" w:rsidRPr="003844F6" w:rsidRDefault="00EF40D5" w:rsidP="003844F6">
            <w:pPr>
              <w:rPr>
                <w:b/>
              </w:rPr>
            </w:pPr>
            <w:r w:rsidRPr="003844F6">
              <w:rPr>
                <w:b/>
              </w:rPr>
              <w:t>Предусматривается</w:t>
            </w:r>
          </w:p>
        </w:tc>
      </w:tr>
      <w:tr w:rsidR="00EF40D5" w:rsidTr="00E3628F">
        <w:tc>
          <w:tcPr>
            <w:tcW w:w="4819" w:type="dxa"/>
            <w:gridSpan w:val="6"/>
            <w:vMerge w:val="restart"/>
            <w:tcBorders>
              <w:top w:val="single" w:sz="4" w:space="0" w:color="auto"/>
              <w:bottom w:val="single" w:sz="4" w:space="0" w:color="auto"/>
              <w:right w:val="single" w:sz="4" w:space="0" w:color="auto"/>
            </w:tcBorders>
          </w:tcPr>
          <w:p w:rsidR="00EF40D5" w:rsidRDefault="00EF40D5">
            <w:pPr>
              <w:pStyle w:val="ac"/>
            </w:pPr>
            <w:bookmarkStart w:id="246" w:name="sub_10194"/>
            <w:r>
              <w:t>19.4 Об уполномоченном банке, в котором у застройщика открыт расчетный счет</w:t>
            </w:r>
            <w:bookmarkEnd w:id="246"/>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r>
              <w:t>19.4.1</w:t>
            </w:r>
          </w:p>
        </w:tc>
        <w:tc>
          <w:tcPr>
            <w:tcW w:w="9781" w:type="dxa"/>
            <w:gridSpan w:val="11"/>
            <w:tcBorders>
              <w:top w:val="single" w:sz="4" w:space="0" w:color="auto"/>
              <w:left w:val="single" w:sz="4" w:space="0" w:color="auto"/>
              <w:bottom w:val="single" w:sz="4" w:space="0" w:color="auto"/>
            </w:tcBorders>
          </w:tcPr>
          <w:p w:rsidR="00EF40D5" w:rsidRDefault="00EF40D5">
            <w:pPr>
              <w:pStyle w:val="ac"/>
            </w:pPr>
            <w:r>
              <w:t>Организационно-правовая форма и наименование уполномоченного банка (сокращенное наименование уполномоченного банка), в котором у застройщика открыт расчетный счет</w:t>
            </w:r>
          </w:p>
        </w:tc>
      </w:tr>
      <w:tr w:rsidR="00EF40D5" w:rsidTr="00E3628F">
        <w:tc>
          <w:tcPr>
            <w:tcW w:w="4819" w:type="dxa"/>
            <w:gridSpan w:val="6"/>
            <w:vMerge/>
            <w:tcBorders>
              <w:top w:val="nil"/>
              <w:bottom w:val="single" w:sz="4" w:space="0" w:color="auto"/>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47" w:name="sub_101942"/>
            <w:r>
              <w:t>19.4.2</w:t>
            </w:r>
            <w:bookmarkEnd w:id="247"/>
          </w:p>
        </w:tc>
        <w:tc>
          <w:tcPr>
            <w:tcW w:w="9781" w:type="dxa"/>
            <w:gridSpan w:val="11"/>
            <w:tcBorders>
              <w:top w:val="single" w:sz="4" w:space="0" w:color="auto"/>
              <w:left w:val="single" w:sz="4" w:space="0" w:color="auto"/>
              <w:bottom w:val="single" w:sz="4" w:space="0" w:color="auto"/>
            </w:tcBorders>
          </w:tcPr>
          <w:p w:rsidR="00EF40D5" w:rsidRDefault="00EF40D5">
            <w:pPr>
              <w:pStyle w:val="ac"/>
            </w:pPr>
            <w:r>
              <w:t xml:space="preserve">Реквизиты расчетного счета застройщика в уполномоченном банке (номер расчетного счета, корреспондентский счет, </w:t>
            </w:r>
            <w:hyperlink r:id="rId29" w:history="1">
              <w:r>
                <w:rPr>
                  <w:rStyle w:val="a4"/>
                  <w:rFonts w:cs="Times New Roman CYR"/>
                </w:rPr>
                <w:t>БИК</w:t>
              </w:r>
            </w:hyperlink>
            <w:r>
              <w:t>, ИНН/КПП, ОГРН, ОКПО)</w:t>
            </w:r>
          </w:p>
        </w:tc>
      </w:tr>
      <w:tr w:rsidR="00EF40D5" w:rsidTr="00E3628F">
        <w:tc>
          <w:tcPr>
            <w:tcW w:w="4819" w:type="dxa"/>
            <w:gridSpan w:val="6"/>
            <w:tcBorders>
              <w:top w:val="single" w:sz="4" w:space="0" w:color="auto"/>
              <w:bottom w:val="single" w:sz="4" w:space="0" w:color="auto"/>
              <w:right w:val="single" w:sz="4" w:space="0" w:color="auto"/>
            </w:tcBorders>
          </w:tcPr>
          <w:p w:rsidR="00EF40D5" w:rsidRDefault="00EF40D5">
            <w:pPr>
              <w:pStyle w:val="ac"/>
            </w:pPr>
            <w:bookmarkStart w:id="248" w:name="sub_10195"/>
            <w:r>
              <w:t>19.5 Форма привлечения денежных средств</w:t>
            </w:r>
            <w:bookmarkEnd w:id="248"/>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r>
              <w:t>19.5.1</w:t>
            </w:r>
          </w:p>
        </w:tc>
        <w:tc>
          <w:tcPr>
            <w:tcW w:w="9781" w:type="dxa"/>
            <w:gridSpan w:val="11"/>
            <w:tcBorders>
              <w:top w:val="single" w:sz="4" w:space="0" w:color="auto"/>
              <w:left w:val="single" w:sz="4" w:space="0" w:color="auto"/>
              <w:bottom w:val="single" w:sz="4" w:space="0" w:color="auto"/>
            </w:tcBorders>
          </w:tcPr>
          <w:p w:rsidR="00EF40D5" w:rsidRDefault="00EF40D5">
            <w:pPr>
              <w:pStyle w:val="ac"/>
            </w:pPr>
            <w:r>
              <w:t>Информация о форме привлечения застройщиком денежных средств граждан-участников строительства (расчетный счет/счет эскроу)</w:t>
            </w:r>
          </w:p>
        </w:tc>
      </w:tr>
      <w:tr w:rsidR="00EF40D5" w:rsidTr="0025259A">
        <w:tc>
          <w:tcPr>
            <w:tcW w:w="15593" w:type="dxa"/>
            <w:gridSpan w:val="19"/>
            <w:tcBorders>
              <w:top w:val="single" w:sz="4" w:space="0" w:color="auto"/>
              <w:bottom w:val="single" w:sz="4" w:space="0" w:color="auto"/>
            </w:tcBorders>
          </w:tcPr>
          <w:p w:rsidR="00EF40D5" w:rsidRDefault="00EF40D5">
            <w:pPr>
              <w:pStyle w:val="1"/>
            </w:pPr>
            <w:r>
              <w:t>Раздел 20. Об иных соглашениях и о сделках, на основании которых привлекаются денежные средства для строительства (создания) многоквартирного дома и (или) иного объекта недвижимости, за исключением привлечения денежных средств участников долевого строительства</w:t>
            </w:r>
          </w:p>
        </w:tc>
      </w:tr>
      <w:tr w:rsidR="00EF40D5" w:rsidTr="00E3628F">
        <w:tc>
          <w:tcPr>
            <w:tcW w:w="4819" w:type="dxa"/>
            <w:gridSpan w:val="6"/>
            <w:vMerge w:val="restart"/>
            <w:tcBorders>
              <w:top w:val="single" w:sz="4" w:space="0" w:color="auto"/>
              <w:bottom w:val="nil"/>
              <w:right w:val="single" w:sz="4" w:space="0" w:color="auto"/>
            </w:tcBorders>
          </w:tcPr>
          <w:p w:rsidR="00EF40D5" w:rsidRDefault="00EF40D5">
            <w:pPr>
              <w:pStyle w:val="ac"/>
            </w:pPr>
            <w:r>
              <w:t xml:space="preserve">20.1. Об иных соглашениях и о сделках, на основании которых привлекаются денежные </w:t>
            </w:r>
            <w:r>
              <w:lastRenderedPageBreak/>
              <w:t>средства для строительства (создания) многоквартирного дома и (или) иного объекта недвижимости</w:t>
            </w: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49" w:name="sub_2011"/>
            <w:r>
              <w:lastRenderedPageBreak/>
              <w:t>20.1.1</w:t>
            </w:r>
            <w:bookmarkEnd w:id="249"/>
          </w:p>
        </w:tc>
        <w:tc>
          <w:tcPr>
            <w:tcW w:w="9781" w:type="dxa"/>
            <w:gridSpan w:val="11"/>
            <w:tcBorders>
              <w:top w:val="single" w:sz="4" w:space="0" w:color="auto"/>
              <w:left w:val="single" w:sz="4" w:space="0" w:color="auto"/>
              <w:bottom w:val="single" w:sz="4" w:space="0" w:color="auto"/>
            </w:tcBorders>
          </w:tcPr>
          <w:p w:rsidR="00EF40D5" w:rsidRDefault="00EF40D5">
            <w:pPr>
              <w:pStyle w:val="ac"/>
            </w:pPr>
            <w:r>
              <w:t>Вид соглашения или сделки</w:t>
            </w:r>
            <w:hyperlink w:anchor="sub_9066" w:history="1">
              <w:r>
                <w:rPr>
                  <w:rStyle w:val="a4"/>
                  <w:rFonts w:cs="Times New Roman CYR"/>
                </w:rPr>
                <w:t>*(66)</w:t>
              </w:r>
            </w:hyperlink>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50" w:name="sub_2012"/>
            <w:r>
              <w:t>20.1.2</w:t>
            </w:r>
            <w:bookmarkEnd w:id="250"/>
          </w:p>
        </w:tc>
        <w:tc>
          <w:tcPr>
            <w:tcW w:w="9781" w:type="dxa"/>
            <w:gridSpan w:val="11"/>
            <w:tcBorders>
              <w:top w:val="single" w:sz="4" w:space="0" w:color="auto"/>
              <w:left w:val="single" w:sz="4" w:space="0" w:color="auto"/>
              <w:bottom w:val="single" w:sz="4" w:space="0" w:color="auto"/>
            </w:tcBorders>
          </w:tcPr>
          <w:p w:rsidR="00EF40D5" w:rsidRDefault="00EF40D5">
            <w:pPr>
              <w:pStyle w:val="ac"/>
            </w:pPr>
            <w:r>
              <w:t>Организационно-правовая форма организации, у которой привлекаются денежные средства</w:t>
            </w:r>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51" w:name="sub_2013"/>
            <w:r>
              <w:t>20.1.3</w:t>
            </w:r>
            <w:bookmarkEnd w:id="251"/>
          </w:p>
        </w:tc>
        <w:tc>
          <w:tcPr>
            <w:tcW w:w="9781" w:type="dxa"/>
            <w:gridSpan w:val="11"/>
            <w:tcBorders>
              <w:top w:val="single" w:sz="4" w:space="0" w:color="auto"/>
              <w:left w:val="single" w:sz="4" w:space="0" w:color="auto"/>
              <w:bottom w:val="single" w:sz="4" w:space="0" w:color="auto"/>
            </w:tcBorders>
          </w:tcPr>
          <w:p w:rsidR="00EF40D5" w:rsidRDefault="00EF40D5">
            <w:pPr>
              <w:pStyle w:val="ac"/>
            </w:pPr>
            <w:r>
              <w:t>Полное наименование организации, у которой привлекаются денежные средства, без указания организационно-правовой формы</w:t>
            </w:r>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52" w:name="sub_2014"/>
            <w:r>
              <w:t>20.1.4</w:t>
            </w:r>
            <w:bookmarkEnd w:id="252"/>
          </w:p>
        </w:tc>
        <w:tc>
          <w:tcPr>
            <w:tcW w:w="9781" w:type="dxa"/>
            <w:gridSpan w:val="11"/>
            <w:tcBorders>
              <w:top w:val="single" w:sz="4" w:space="0" w:color="auto"/>
              <w:left w:val="single" w:sz="4" w:space="0" w:color="auto"/>
              <w:bottom w:val="single" w:sz="4" w:space="0" w:color="auto"/>
            </w:tcBorders>
          </w:tcPr>
          <w:p w:rsidR="00EF40D5" w:rsidRDefault="00EF40D5">
            <w:pPr>
              <w:pStyle w:val="ac"/>
            </w:pPr>
            <w:r>
              <w:t>Индивидуальный номер налогоплательщика организации, у которой привлекаются денежные средства</w:t>
            </w:r>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53" w:name="sub_2015"/>
            <w:r>
              <w:t>20.1.5</w:t>
            </w:r>
            <w:bookmarkEnd w:id="253"/>
          </w:p>
        </w:tc>
        <w:tc>
          <w:tcPr>
            <w:tcW w:w="9781" w:type="dxa"/>
            <w:gridSpan w:val="11"/>
            <w:tcBorders>
              <w:top w:val="single" w:sz="4" w:space="0" w:color="auto"/>
              <w:left w:val="single" w:sz="4" w:space="0" w:color="auto"/>
              <w:bottom w:val="single" w:sz="4" w:space="0" w:color="auto"/>
            </w:tcBorders>
          </w:tcPr>
          <w:p w:rsidR="00EF40D5" w:rsidRDefault="00EF40D5">
            <w:pPr>
              <w:pStyle w:val="ac"/>
            </w:pPr>
            <w:r>
              <w:t>Сумма привлеченных средств (рублей)</w:t>
            </w:r>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54" w:name="sub_2016"/>
            <w:r>
              <w:t>20.1.6</w:t>
            </w:r>
            <w:bookmarkEnd w:id="254"/>
          </w:p>
        </w:tc>
        <w:tc>
          <w:tcPr>
            <w:tcW w:w="9781" w:type="dxa"/>
            <w:gridSpan w:val="11"/>
            <w:tcBorders>
              <w:top w:val="single" w:sz="4" w:space="0" w:color="auto"/>
              <w:left w:val="single" w:sz="4" w:space="0" w:color="auto"/>
              <w:bottom w:val="single" w:sz="4" w:space="0" w:color="auto"/>
            </w:tcBorders>
          </w:tcPr>
          <w:p w:rsidR="00EF40D5" w:rsidRDefault="00EF40D5">
            <w:pPr>
              <w:pStyle w:val="ac"/>
            </w:pPr>
            <w:r>
              <w:t>Определенный соглашением или сделкой срок возврата привлеченных средств</w:t>
            </w:r>
          </w:p>
        </w:tc>
      </w:tr>
      <w:tr w:rsidR="00EF40D5" w:rsidTr="00E3628F">
        <w:tc>
          <w:tcPr>
            <w:tcW w:w="4819" w:type="dxa"/>
            <w:gridSpan w:val="6"/>
            <w:vMerge/>
            <w:tcBorders>
              <w:top w:val="nil"/>
              <w:bottom w:val="single" w:sz="4" w:space="0" w:color="auto"/>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55" w:name="sub_2017"/>
            <w:r>
              <w:t>20.1.7</w:t>
            </w:r>
            <w:bookmarkEnd w:id="255"/>
          </w:p>
        </w:tc>
        <w:tc>
          <w:tcPr>
            <w:tcW w:w="9781" w:type="dxa"/>
            <w:gridSpan w:val="11"/>
            <w:tcBorders>
              <w:top w:val="single" w:sz="4" w:space="0" w:color="auto"/>
              <w:left w:val="single" w:sz="4" w:space="0" w:color="auto"/>
              <w:bottom w:val="single" w:sz="4" w:space="0" w:color="auto"/>
            </w:tcBorders>
          </w:tcPr>
          <w:p w:rsidR="00EF40D5" w:rsidRDefault="00EF40D5">
            <w:pPr>
              <w:pStyle w:val="ac"/>
            </w:pPr>
            <w:r>
              <w:t>Кадастровый номер земельного участка, являющегося предметом залога в обеспечение исполнения обязательства по возврату привлеченных средств</w:t>
            </w:r>
            <w:hyperlink w:anchor="sub_9067" w:history="1">
              <w:r>
                <w:rPr>
                  <w:rStyle w:val="a4"/>
                  <w:rFonts w:cs="Times New Roman CYR"/>
                </w:rPr>
                <w:t>*(67)</w:t>
              </w:r>
            </w:hyperlink>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56" w:name="sub_21"/>
            <w:r>
              <w:t>Раздел 21. О размере полностью оплаченного уставного капитала застройщика</w:t>
            </w:r>
            <w:bookmarkEnd w:id="256"/>
          </w:p>
        </w:tc>
      </w:tr>
      <w:tr w:rsidR="00EF40D5" w:rsidTr="00E3628F">
        <w:tc>
          <w:tcPr>
            <w:tcW w:w="4819" w:type="dxa"/>
            <w:gridSpan w:val="6"/>
            <w:tcBorders>
              <w:top w:val="single" w:sz="4" w:space="0" w:color="auto"/>
              <w:bottom w:val="single" w:sz="4" w:space="0" w:color="auto"/>
              <w:right w:val="single" w:sz="4" w:space="0" w:color="auto"/>
            </w:tcBorders>
          </w:tcPr>
          <w:p w:rsidR="00EF40D5" w:rsidRDefault="00EF40D5">
            <w:pPr>
              <w:pStyle w:val="ac"/>
            </w:pPr>
            <w:bookmarkStart w:id="257" w:name="sub_2111"/>
            <w:r>
              <w:t>21.1. О размере полностью оплаченного уставного капитала застройщика</w:t>
            </w:r>
            <w:bookmarkEnd w:id="257"/>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r>
              <w:t>21.1.1</w:t>
            </w:r>
          </w:p>
        </w:tc>
        <w:tc>
          <w:tcPr>
            <w:tcW w:w="9781" w:type="dxa"/>
            <w:gridSpan w:val="11"/>
            <w:tcBorders>
              <w:top w:val="single" w:sz="4" w:space="0" w:color="auto"/>
              <w:left w:val="single" w:sz="4" w:space="0" w:color="auto"/>
              <w:bottom w:val="single" w:sz="4" w:space="0" w:color="auto"/>
            </w:tcBorders>
          </w:tcPr>
          <w:p w:rsidR="00EF40D5" w:rsidRDefault="00EF40D5">
            <w:pPr>
              <w:pStyle w:val="ac"/>
            </w:pPr>
            <w:r>
              <w:t>Размер полностью оплаченного уставного капитала застройщика</w:t>
            </w:r>
          </w:p>
        </w:tc>
      </w:tr>
      <w:tr w:rsidR="00EF40D5" w:rsidTr="0025259A">
        <w:tc>
          <w:tcPr>
            <w:tcW w:w="15593" w:type="dxa"/>
            <w:gridSpan w:val="19"/>
            <w:tcBorders>
              <w:top w:val="single" w:sz="4" w:space="0" w:color="auto"/>
              <w:bottom w:val="nil"/>
            </w:tcBorders>
          </w:tcPr>
          <w:p w:rsidR="00EF40D5" w:rsidRDefault="00EF40D5">
            <w:pPr>
              <w:pStyle w:val="ac"/>
            </w:pPr>
            <w:bookmarkStart w:id="258" w:name="sub_2121"/>
            <w:r>
              <w:t xml:space="preserve">21.2. Утратила силу с 11 июня 2018 г. - </w:t>
            </w:r>
            <w:hyperlink r:id="rId30" w:history="1">
              <w:r>
                <w:rPr>
                  <w:rStyle w:val="a4"/>
                  <w:rFonts w:cs="Times New Roman CYR"/>
                </w:rPr>
                <w:t>Приказ</w:t>
              </w:r>
            </w:hyperlink>
            <w:r>
              <w:t xml:space="preserve"> Минстроя России от 3 мая 2018 г. N 259/пр</w:t>
            </w:r>
            <w:bookmarkEnd w:id="258"/>
          </w:p>
          <w:p w:rsidR="00EF40D5" w:rsidRDefault="00EF40D5">
            <w:pPr>
              <w:pStyle w:val="a6"/>
              <w:rPr>
                <w:color w:val="000000"/>
                <w:sz w:val="16"/>
                <w:szCs w:val="16"/>
              </w:rPr>
            </w:pPr>
            <w:r>
              <w:rPr>
                <w:color w:val="000000"/>
                <w:sz w:val="16"/>
                <w:szCs w:val="16"/>
              </w:rPr>
              <w:t>Информация об изменениях:</w:t>
            </w:r>
          </w:p>
          <w:p w:rsidR="00EF40D5" w:rsidRDefault="00A27926">
            <w:pPr>
              <w:pStyle w:val="a7"/>
            </w:pPr>
            <w:hyperlink r:id="rId31" w:history="1">
              <w:r w:rsidR="00EF40D5">
                <w:rPr>
                  <w:rStyle w:val="a4"/>
                  <w:rFonts w:cs="Times New Roman CYR"/>
                </w:rPr>
                <w:t>См. предыдущую редакцию</w:t>
              </w:r>
            </w:hyperlink>
          </w:p>
        </w:tc>
      </w:tr>
      <w:tr w:rsidR="00EF40D5" w:rsidTr="0025259A">
        <w:tc>
          <w:tcPr>
            <w:tcW w:w="15593" w:type="dxa"/>
            <w:gridSpan w:val="19"/>
            <w:tcBorders>
              <w:top w:val="single" w:sz="4" w:space="0" w:color="auto"/>
              <w:bottom w:val="nil"/>
            </w:tcBorders>
          </w:tcPr>
          <w:p w:rsidR="00EF40D5" w:rsidRDefault="00EF40D5">
            <w:pPr>
              <w:pStyle w:val="ac"/>
            </w:pPr>
            <w:bookmarkStart w:id="259" w:name="sub_2131"/>
            <w:r>
              <w:t xml:space="preserve">21.3. Утратила силу с 11 июня 2018 г. - </w:t>
            </w:r>
            <w:hyperlink r:id="rId32" w:history="1">
              <w:r>
                <w:rPr>
                  <w:rStyle w:val="a4"/>
                  <w:rFonts w:cs="Times New Roman CYR"/>
                </w:rPr>
                <w:t>Приказ</w:t>
              </w:r>
            </w:hyperlink>
            <w:r>
              <w:t xml:space="preserve"> Минстроя России от 3 мая 2018 г. N 259/пр</w:t>
            </w:r>
            <w:bookmarkEnd w:id="259"/>
          </w:p>
          <w:p w:rsidR="00EF40D5" w:rsidRDefault="00EF40D5">
            <w:pPr>
              <w:pStyle w:val="a6"/>
              <w:rPr>
                <w:color w:val="000000"/>
                <w:sz w:val="16"/>
                <w:szCs w:val="16"/>
              </w:rPr>
            </w:pPr>
            <w:r>
              <w:rPr>
                <w:color w:val="000000"/>
                <w:sz w:val="16"/>
                <w:szCs w:val="16"/>
              </w:rPr>
              <w:t>Информация об изменениях:</w:t>
            </w:r>
          </w:p>
          <w:p w:rsidR="00EF40D5" w:rsidRDefault="00A27926">
            <w:pPr>
              <w:pStyle w:val="a7"/>
            </w:pPr>
            <w:hyperlink r:id="rId33" w:history="1">
              <w:r w:rsidR="00EF40D5">
                <w:rPr>
                  <w:rStyle w:val="a4"/>
                  <w:rFonts w:cs="Times New Roman CYR"/>
                </w:rPr>
                <w:t>См. предыдущую редакцию</w:t>
              </w:r>
            </w:hyperlink>
          </w:p>
        </w:tc>
      </w:tr>
      <w:tr w:rsidR="00EF40D5" w:rsidTr="0025259A">
        <w:tc>
          <w:tcPr>
            <w:tcW w:w="15593" w:type="dxa"/>
            <w:gridSpan w:val="19"/>
            <w:tcBorders>
              <w:top w:val="single" w:sz="4" w:space="0" w:color="auto"/>
              <w:bottom w:val="nil"/>
            </w:tcBorders>
          </w:tcPr>
          <w:p w:rsidR="00EF40D5" w:rsidRDefault="00EF40D5">
            <w:pPr>
              <w:pStyle w:val="ac"/>
            </w:pPr>
            <w:bookmarkStart w:id="260" w:name="sub_2141"/>
            <w:r>
              <w:t xml:space="preserve">21.4. Утратила силу с 11 июня 2018 г. - </w:t>
            </w:r>
            <w:hyperlink r:id="rId34" w:history="1">
              <w:r>
                <w:rPr>
                  <w:rStyle w:val="a4"/>
                  <w:rFonts w:cs="Times New Roman CYR"/>
                </w:rPr>
                <w:t>Приказ</w:t>
              </w:r>
            </w:hyperlink>
            <w:r>
              <w:t xml:space="preserve"> Минстроя России от 3 мая 2018 г. N 259/пр</w:t>
            </w:r>
            <w:bookmarkEnd w:id="260"/>
          </w:p>
          <w:p w:rsidR="00EF40D5" w:rsidRDefault="00EF40D5">
            <w:pPr>
              <w:pStyle w:val="a6"/>
              <w:rPr>
                <w:color w:val="000000"/>
                <w:sz w:val="16"/>
                <w:szCs w:val="16"/>
              </w:rPr>
            </w:pPr>
            <w:r>
              <w:rPr>
                <w:color w:val="000000"/>
                <w:sz w:val="16"/>
                <w:szCs w:val="16"/>
              </w:rPr>
              <w:t>Информация об изменениях:</w:t>
            </w:r>
          </w:p>
          <w:p w:rsidR="00EF40D5" w:rsidRDefault="00A27926">
            <w:pPr>
              <w:pStyle w:val="a7"/>
            </w:pPr>
            <w:hyperlink r:id="rId35" w:history="1">
              <w:r w:rsidR="00EF40D5">
                <w:rPr>
                  <w:rStyle w:val="a4"/>
                  <w:rFonts w:cs="Times New Roman CYR"/>
                </w:rPr>
                <w:t>См. предыдущую редакцию</w:t>
              </w:r>
            </w:hyperlink>
          </w:p>
        </w:tc>
      </w:tr>
      <w:tr w:rsidR="00EF40D5" w:rsidTr="0025259A">
        <w:tc>
          <w:tcPr>
            <w:tcW w:w="15593" w:type="dxa"/>
            <w:gridSpan w:val="19"/>
            <w:tcBorders>
              <w:top w:val="single" w:sz="4" w:space="0" w:color="auto"/>
              <w:bottom w:val="single" w:sz="4" w:space="0" w:color="auto"/>
            </w:tcBorders>
          </w:tcPr>
          <w:p w:rsidR="00EF40D5" w:rsidRDefault="00EF40D5">
            <w:pPr>
              <w:pStyle w:val="aa"/>
              <w:jc w:val="center"/>
            </w:pPr>
            <w:bookmarkStart w:id="261" w:name="sub_22"/>
            <w:r>
              <w:rPr>
                <w:rStyle w:val="a3"/>
                <w:bCs/>
              </w:rPr>
              <w:t xml:space="preserve">Раздел 22. Об установленном </w:t>
            </w:r>
            <w:hyperlink r:id="rId36" w:history="1">
              <w:r>
                <w:rPr>
                  <w:rStyle w:val="a4"/>
                  <w:rFonts w:cs="Times New Roman CYR"/>
                </w:rPr>
                <w:t>частью 2.1 статьи 3</w:t>
              </w:r>
            </w:hyperlink>
            <w:r>
              <w:rPr>
                <w:rStyle w:val="a3"/>
                <w:bCs/>
              </w:rPr>
              <w:t xml:space="preserve"> Федерального закона N 214-ФЗ от 30 декабря 2004 г. N 214-ФЗ</w:t>
            </w:r>
            <w:hyperlink r:id="rId37" w:history="1">
              <w:r>
                <w:rPr>
                  <w:rStyle w:val="a4"/>
                  <w:rFonts w:cs="Times New Roman CYR"/>
                  <w:shd w:val="clear" w:color="auto" w:fill="F0F0F0"/>
                </w:rPr>
                <w:t>#</w:t>
              </w:r>
            </w:hyperlink>
            <w:r>
              <w:rPr>
                <w:rStyle w:val="a3"/>
                <w:bCs/>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размере максимальной площади всех объектов долевого строительства застройщика, соответствующем размеру уставного капитала застройщика, или о размере максимальной площади всех объектов долевого строительства застройщика и связанных с застройщиком юридических лиц, соответствующем сумме размеров уставного капитала застройщика и уставных (складочных) капиталов, уставных фондов связанных с застройщиком юридических лиц</w:t>
            </w:r>
            <w:hyperlink w:anchor="sub_9071" w:history="1">
              <w:r>
                <w:rPr>
                  <w:rStyle w:val="a4"/>
                  <w:rFonts w:cs="Times New Roman CYR"/>
                </w:rPr>
                <w:t>*(71)</w:t>
              </w:r>
            </w:hyperlink>
            <w:bookmarkEnd w:id="261"/>
          </w:p>
        </w:tc>
      </w:tr>
      <w:tr w:rsidR="00EF40D5" w:rsidTr="0025259A">
        <w:tc>
          <w:tcPr>
            <w:tcW w:w="15593" w:type="dxa"/>
            <w:gridSpan w:val="19"/>
            <w:tcBorders>
              <w:top w:val="single" w:sz="4" w:space="0" w:color="auto"/>
              <w:bottom w:val="nil"/>
            </w:tcBorders>
          </w:tcPr>
          <w:p w:rsidR="00EF40D5" w:rsidRDefault="00EF40D5">
            <w:pPr>
              <w:pStyle w:val="aa"/>
            </w:pPr>
            <w:r>
              <w:t xml:space="preserve">Утратил силу с 2 февраля 2018 г. - </w:t>
            </w:r>
            <w:hyperlink r:id="rId38" w:history="1">
              <w:r>
                <w:rPr>
                  <w:rStyle w:val="a4"/>
                  <w:rFonts w:cs="Times New Roman CYR"/>
                </w:rPr>
                <w:t>Приказ</w:t>
              </w:r>
            </w:hyperlink>
            <w:r>
              <w:t xml:space="preserve"> Минстроя России от 21 декабря 2017 г. N 1694/пр</w:t>
            </w:r>
          </w:p>
          <w:p w:rsidR="00EF40D5" w:rsidRDefault="00EF40D5">
            <w:pPr>
              <w:pStyle w:val="a6"/>
              <w:rPr>
                <w:color w:val="000000"/>
                <w:sz w:val="16"/>
                <w:szCs w:val="16"/>
              </w:rPr>
            </w:pPr>
            <w:r>
              <w:rPr>
                <w:color w:val="000000"/>
                <w:sz w:val="16"/>
                <w:szCs w:val="16"/>
              </w:rPr>
              <w:t>Информация об изменениях:</w:t>
            </w:r>
          </w:p>
          <w:p w:rsidR="00EF40D5" w:rsidRDefault="00A27926">
            <w:pPr>
              <w:pStyle w:val="a7"/>
            </w:pPr>
            <w:hyperlink r:id="rId39" w:history="1">
              <w:r w:rsidR="00EF40D5">
                <w:rPr>
                  <w:rStyle w:val="a4"/>
                  <w:rFonts w:cs="Times New Roman CYR"/>
                </w:rPr>
                <w:t>См. предыдущую редакцию</w:t>
              </w:r>
            </w:hyperlink>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62" w:name="sub_23"/>
            <w:r>
              <w:t xml:space="preserve">Раздел 23. О сумме общей площади всех жилых помещений, площади всех нежилых помещений в составе всех многоквартирных домов и </w:t>
            </w:r>
            <w:r>
              <w:lastRenderedPageBreak/>
              <w:t xml:space="preserve">(или) иных объектов недвижимости, строительство (создание) которых осуществляется застройщиком в соответствии со всеми его проектными декларациями и которые не введены в эксплуатацию, а в случае, если застройщиком заключен договор поручительства в соответствии со </w:t>
            </w:r>
            <w:hyperlink r:id="rId40" w:history="1">
              <w:r>
                <w:rPr>
                  <w:rStyle w:val="a4"/>
                  <w:rFonts w:cs="Times New Roman CYR"/>
                  <w:bCs w:val="0"/>
                </w:rPr>
                <w:t>статьей 15.3</w:t>
              </w:r>
            </w:hyperlink>
            <w: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 сумме общей площади всех жилых помещений, площади всех нежилых помещений в составе всех многоквартирных домов и (или) иных объектов недвижимости, строительство (создание) которых осуществляется застройщиком в соответствии со всеми его проектными декларациями и которые не введены в эксплуатацию, и общей площади всех жилых помещений, площади всех нежилых помещений в составе всех многоквартирных домов и (или) иных объектов недвижимости, строительство (создание) которых осуществляется связанными с застройщиком юридическими лицами в соответствии со всеми их проектными декларациями и которые не введены в эксплуатацию</w:t>
            </w:r>
            <w:hyperlink w:anchor="sub_9075" w:history="1">
              <w:r>
                <w:rPr>
                  <w:rStyle w:val="a4"/>
                  <w:rFonts w:cs="Times New Roman CYR"/>
                  <w:bCs w:val="0"/>
                </w:rPr>
                <w:t>*(75)</w:t>
              </w:r>
            </w:hyperlink>
            <w:bookmarkEnd w:id="262"/>
          </w:p>
        </w:tc>
      </w:tr>
      <w:tr w:rsidR="00EF40D5" w:rsidTr="0025259A">
        <w:tc>
          <w:tcPr>
            <w:tcW w:w="15593" w:type="dxa"/>
            <w:gridSpan w:val="19"/>
            <w:tcBorders>
              <w:top w:val="single" w:sz="4" w:space="0" w:color="auto"/>
              <w:bottom w:val="single" w:sz="4" w:space="0" w:color="auto"/>
            </w:tcBorders>
          </w:tcPr>
          <w:p w:rsidR="00EF40D5" w:rsidRDefault="00EF40D5">
            <w:pPr>
              <w:pStyle w:val="aa"/>
            </w:pPr>
            <w:r>
              <w:lastRenderedPageBreak/>
              <w:t xml:space="preserve">Утратил силу с 2 февраля 2018 г. - </w:t>
            </w:r>
            <w:hyperlink r:id="rId41" w:history="1">
              <w:r>
                <w:rPr>
                  <w:rStyle w:val="a4"/>
                  <w:rFonts w:cs="Times New Roman CYR"/>
                </w:rPr>
                <w:t>Приказ</w:t>
              </w:r>
            </w:hyperlink>
            <w:r>
              <w:t xml:space="preserve"> Минстроя России от 21 декабря 2017 г. N 1694/пр</w:t>
            </w:r>
          </w:p>
          <w:p w:rsidR="00EF40D5" w:rsidRDefault="00EF40D5">
            <w:pPr>
              <w:pStyle w:val="a6"/>
              <w:rPr>
                <w:color w:val="000000"/>
                <w:sz w:val="16"/>
                <w:szCs w:val="16"/>
              </w:rPr>
            </w:pPr>
            <w:r>
              <w:rPr>
                <w:color w:val="000000"/>
                <w:sz w:val="16"/>
                <w:szCs w:val="16"/>
              </w:rPr>
              <w:t>Информация об изменениях:</w:t>
            </w:r>
          </w:p>
          <w:p w:rsidR="00EF40D5" w:rsidRDefault="00A27926">
            <w:pPr>
              <w:pStyle w:val="a7"/>
            </w:pPr>
            <w:hyperlink r:id="rId42" w:history="1">
              <w:r w:rsidR="00EF40D5">
                <w:rPr>
                  <w:rStyle w:val="a4"/>
                  <w:rFonts w:cs="Times New Roman CYR"/>
                </w:rPr>
                <w:t>См. предыдущую редакцию</w:t>
              </w:r>
            </w:hyperlink>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63" w:name="sub_24"/>
            <w:r>
              <w:t xml:space="preserve">Раздел 24. Информация в отношении объекта социальной инфраструктуры, указанная в </w:t>
            </w:r>
            <w:hyperlink r:id="rId43" w:history="1">
              <w:r>
                <w:rPr>
                  <w:rStyle w:val="a4"/>
                  <w:rFonts w:cs="Times New Roman CYR"/>
                  <w:bCs w:val="0"/>
                </w:rPr>
                <w:t>части 6 статьи 18.1</w:t>
              </w:r>
            </w:hyperlink>
            <w: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предусмотренном </w:t>
            </w:r>
            <w:hyperlink r:id="rId44" w:history="1">
              <w:r>
                <w:rPr>
                  <w:rStyle w:val="a4"/>
                  <w:rFonts w:cs="Times New Roman CYR"/>
                  <w:bCs w:val="0"/>
                </w:rPr>
                <w:t>частью 1 статьи 18.1</w:t>
              </w:r>
            </w:hyperlink>
            <w: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bookmarkEnd w:id="263"/>
          </w:p>
        </w:tc>
      </w:tr>
      <w:tr w:rsidR="00EF40D5" w:rsidTr="00E3628F">
        <w:tc>
          <w:tcPr>
            <w:tcW w:w="4819" w:type="dxa"/>
            <w:gridSpan w:val="6"/>
            <w:vMerge w:val="restart"/>
            <w:tcBorders>
              <w:top w:val="single" w:sz="4" w:space="0" w:color="auto"/>
              <w:bottom w:val="nil"/>
              <w:right w:val="single" w:sz="4" w:space="0" w:color="auto"/>
            </w:tcBorders>
          </w:tcPr>
          <w:p w:rsidR="00EF40D5" w:rsidRDefault="00EF40D5">
            <w:pPr>
              <w:pStyle w:val="ac"/>
            </w:pPr>
            <w:r>
              <w:t>24.1. О виде, назначении объекта социальной инфраструктуры.</w:t>
            </w:r>
          </w:p>
          <w:p w:rsidR="00EF40D5" w:rsidRDefault="00EF40D5">
            <w:pPr>
              <w:pStyle w:val="ac"/>
            </w:pPr>
            <w:r>
              <w:t xml:space="preserve">Об указанных в </w:t>
            </w:r>
            <w:hyperlink r:id="rId45" w:history="1">
              <w:r>
                <w:rPr>
                  <w:rStyle w:val="a4"/>
                  <w:rFonts w:cs="Times New Roman CYR"/>
                </w:rPr>
                <w:t>частях 3</w:t>
              </w:r>
            </w:hyperlink>
            <w:r>
              <w:t xml:space="preserve"> и </w:t>
            </w:r>
            <w:hyperlink r:id="rId46" w:history="1">
              <w:r>
                <w:rPr>
                  <w:rStyle w:val="a4"/>
                  <w:rFonts w:cs="Times New Roman CYR"/>
                </w:rPr>
                <w:t>4 статьи 18.1</w:t>
              </w:r>
            </w:hyperlink>
            <w: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договоре о развитии застроенной территории, договоре о комплексном освоении территории, в том числе в целях строительства жилья экономического класса, договоре о </w:t>
            </w:r>
            <w:r>
              <w:lastRenderedPageBreak/>
              <w:t>комплексном развитии территории по инициативе правообладателей, договоре о комплексном развитии территории по инициативе органа местного самоуправления, иных заключенных застройщиком с органом государственной власти или органом местного самоуправления договоре или соглашении, предусматривающих передачу объекта социальной инфраструктуры в государственную или муниципальную собственность</w:t>
            </w:r>
            <w:hyperlink w:anchor="sub_9077" w:history="1">
              <w:r>
                <w:rPr>
                  <w:rStyle w:val="a4"/>
                  <w:rFonts w:cs="Times New Roman CYR"/>
                </w:rPr>
                <w:t>*(77)</w:t>
              </w:r>
            </w:hyperlink>
            <w:r>
              <w:t>.</w:t>
            </w:r>
          </w:p>
          <w:p w:rsidR="00EF40D5" w:rsidRDefault="00EF40D5">
            <w:pPr>
              <w:pStyle w:val="aa"/>
            </w:pPr>
            <w:r>
              <w:t xml:space="preserve">О целях затрат застройщика из числа целей, указанных в </w:t>
            </w:r>
            <w:hyperlink r:id="rId47" w:history="1">
              <w:r>
                <w:rPr>
                  <w:rStyle w:val="a4"/>
                  <w:rFonts w:cs="Times New Roman CYR"/>
                </w:rPr>
                <w:t>пунктах 8 - 10</w:t>
              </w:r>
            </w:hyperlink>
            <w:r>
              <w:t xml:space="preserve"> и </w:t>
            </w:r>
            <w:hyperlink r:id="rId48" w:history="1">
              <w:r>
                <w:rPr>
                  <w:rStyle w:val="a4"/>
                  <w:rFonts w:cs="Times New Roman CYR"/>
                </w:rPr>
                <w:t>12 части 1 статьи 18</w:t>
              </w:r>
            </w:hyperlink>
            <w: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 планируемых размерах таких затрат, в том числе с указанием целей и планируемых размеров таких затрат, подлежащих возмещению за счет денежных средств, уплачиваемых всеми участниками долевого строительства по договору</w:t>
            </w:r>
            <w:hyperlink w:anchor="sub_9078" w:history="1">
              <w:r>
                <w:rPr>
                  <w:rStyle w:val="a4"/>
                  <w:rFonts w:cs="Times New Roman CYR"/>
                </w:rPr>
                <w:t>*(78)</w:t>
              </w:r>
            </w:hyperlink>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64" w:name="sub_2411"/>
            <w:r>
              <w:lastRenderedPageBreak/>
              <w:t>24.1.1</w:t>
            </w:r>
            <w:bookmarkEnd w:id="264"/>
          </w:p>
        </w:tc>
        <w:tc>
          <w:tcPr>
            <w:tcW w:w="9781" w:type="dxa"/>
            <w:gridSpan w:val="11"/>
            <w:tcBorders>
              <w:top w:val="single" w:sz="4" w:space="0" w:color="auto"/>
              <w:left w:val="single" w:sz="4" w:space="0" w:color="auto"/>
              <w:bottom w:val="single" w:sz="4" w:space="0" w:color="auto"/>
            </w:tcBorders>
          </w:tcPr>
          <w:p w:rsidR="00EF40D5" w:rsidRDefault="00EF40D5">
            <w:pPr>
              <w:pStyle w:val="ac"/>
            </w:pPr>
            <w:r>
              <w:t>Наличие договора (соглашения), предусматривающего безвозмездную передачу объекта социальной инфраструктуры в государственную или муниципальную собственность</w:t>
            </w:r>
            <w:hyperlink w:anchor="sub_9069" w:history="1">
              <w:r>
                <w:rPr>
                  <w:rStyle w:val="a4"/>
                  <w:rFonts w:cs="Times New Roman CYR"/>
                </w:rPr>
                <w:t>*(69)</w:t>
              </w:r>
            </w:hyperlink>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65" w:name="sub_2412"/>
            <w:r>
              <w:t>24.1.2</w:t>
            </w:r>
            <w:bookmarkEnd w:id="265"/>
          </w:p>
        </w:tc>
        <w:tc>
          <w:tcPr>
            <w:tcW w:w="9781" w:type="dxa"/>
            <w:gridSpan w:val="11"/>
            <w:tcBorders>
              <w:top w:val="single" w:sz="4" w:space="0" w:color="auto"/>
              <w:left w:val="single" w:sz="4" w:space="0" w:color="auto"/>
              <w:bottom w:val="single" w:sz="4" w:space="0" w:color="auto"/>
            </w:tcBorders>
          </w:tcPr>
          <w:p w:rsidR="00EF40D5" w:rsidRDefault="00EF40D5">
            <w:pPr>
              <w:pStyle w:val="ac"/>
            </w:pPr>
            <w:r>
              <w:t>Вид объекта социальной инфраструктуры</w:t>
            </w:r>
            <w:hyperlink w:anchor="sub_9079" w:history="1">
              <w:r>
                <w:rPr>
                  <w:rStyle w:val="a4"/>
                  <w:rFonts w:cs="Times New Roman CYR"/>
                </w:rPr>
                <w:t>*(79)</w:t>
              </w:r>
            </w:hyperlink>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66" w:name="sub_2413"/>
            <w:r>
              <w:t>24.1.3</w:t>
            </w:r>
            <w:bookmarkEnd w:id="266"/>
          </w:p>
        </w:tc>
        <w:tc>
          <w:tcPr>
            <w:tcW w:w="9781" w:type="dxa"/>
            <w:gridSpan w:val="11"/>
            <w:tcBorders>
              <w:top w:val="single" w:sz="4" w:space="0" w:color="auto"/>
              <w:left w:val="single" w:sz="4" w:space="0" w:color="auto"/>
              <w:bottom w:val="single" w:sz="4" w:space="0" w:color="auto"/>
            </w:tcBorders>
          </w:tcPr>
          <w:p w:rsidR="00EF40D5" w:rsidRDefault="00EF40D5">
            <w:pPr>
              <w:pStyle w:val="ac"/>
            </w:pPr>
            <w:r>
              <w:t>Назначение объекта социальной инфраструктуры</w:t>
            </w:r>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67" w:name="sub_2414"/>
            <w:r>
              <w:t>24.1.4</w:t>
            </w:r>
            <w:bookmarkEnd w:id="267"/>
          </w:p>
        </w:tc>
        <w:tc>
          <w:tcPr>
            <w:tcW w:w="9781" w:type="dxa"/>
            <w:gridSpan w:val="11"/>
            <w:tcBorders>
              <w:top w:val="single" w:sz="4" w:space="0" w:color="auto"/>
              <w:left w:val="single" w:sz="4" w:space="0" w:color="auto"/>
              <w:bottom w:val="single" w:sz="4" w:space="0" w:color="auto"/>
            </w:tcBorders>
          </w:tcPr>
          <w:p w:rsidR="00EF40D5" w:rsidRDefault="00EF40D5">
            <w:pPr>
              <w:pStyle w:val="ac"/>
            </w:pPr>
            <w:r>
              <w:t>Вид договора (соглашения), предусматривающего безвозмездную передачу объекта социальной инфраструктуры в государственную или муниципальную собственность</w:t>
            </w:r>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68" w:name="sub_2415"/>
            <w:r>
              <w:t>24.1.5</w:t>
            </w:r>
            <w:bookmarkEnd w:id="268"/>
          </w:p>
        </w:tc>
        <w:tc>
          <w:tcPr>
            <w:tcW w:w="9781" w:type="dxa"/>
            <w:gridSpan w:val="11"/>
            <w:tcBorders>
              <w:top w:val="single" w:sz="4" w:space="0" w:color="auto"/>
              <w:left w:val="single" w:sz="4" w:space="0" w:color="auto"/>
              <w:bottom w:val="single" w:sz="4" w:space="0" w:color="auto"/>
            </w:tcBorders>
          </w:tcPr>
          <w:p w:rsidR="00EF40D5" w:rsidRDefault="00EF40D5">
            <w:pPr>
              <w:pStyle w:val="ac"/>
            </w:pPr>
            <w:r>
              <w:t>Дата договора (соглашения), предусматривающего безвозмездную передачу объекта социальной инфраструктуры в государственную или муниципальную собственность</w:t>
            </w:r>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69" w:name="sub_2416"/>
            <w:r>
              <w:t>24.1.6</w:t>
            </w:r>
            <w:bookmarkEnd w:id="269"/>
          </w:p>
        </w:tc>
        <w:tc>
          <w:tcPr>
            <w:tcW w:w="9781" w:type="dxa"/>
            <w:gridSpan w:val="11"/>
            <w:tcBorders>
              <w:top w:val="single" w:sz="4" w:space="0" w:color="auto"/>
              <w:left w:val="single" w:sz="4" w:space="0" w:color="auto"/>
              <w:bottom w:val="single" w:sz="4" w:space="0" w:color="auto"/>
            </w:tcBorders>
          </w:tcPr>
          <w:p w:rsidR="00EF40D5" w:rsidRDefault="00EF40D5">
            <w:pPr>
              <w:pStyle w:val="ac"/>
            </w:pPr>
            <w:r>
              <w:t>Номер договора, предусматривающего безвозмездную передачу объекта социальной инфраструктуры в государственную или муниципальную собственность</w:t>
            </w:r>
          </w:p>
        </w:tc>
      </w:tr>
      <w:tr w:rsidR="00EF40D5" w:rsidTr="00E3628F">
        <w:tc>
          <w:tcPr>
            <w:tcW w:w="4819" w:type="dxa"/>
            <w:gridSpan w:val="6"/>
            <w:vMerge/>
            <w:tcBorders>
              <w:top w:val="nil"/>
              <w:bottom w:val="nil"/>
              <w:right w:val="single" w:sz="4" w:space="0" w:color="auto"/>
            </w:tcBorders>
          </w:tcPr>
          <w:p w:rsidR="00EF40D5" w:rsidRDefault="00EF40D5">
            <w:pPr>
              <w:pStyle w:val="aa"/>
            </w:pP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70" w:name="sub_2417"/>
            <w:r>
              <w:t>24.1.7</w:t>
            </w:r>
            <w:bookmarkEnd w:id="270"/>
          </w:p>
        </w:tc>
        <w:tc>
          <w:tcPr>
            <w:tcW w:w="9781" w:type="dxa"/>
            <w:gridSpan w:val="11"/>
            <w:tcBorders>
              <w:top w:val="single" w:sz="4" w:space="0" w:color="auto"/>
              <w:left w:val="single" w:sz="4" w:space="0" w:color="auto"/>
              <w:bottom w:val="single" w:sz="4" w:space="0" w:color="auto"/>
            </w:tcBorders>
          </w:tcPr>
          <w:p w:rsidR="00EF40D5" w:rsidRDefault="00EF40D5">
            <w:pPr>
              <w:pStyle w:val="ac"/>
            </w:pPr>
            <w:r>
              <w:t>Наименование органа, с которым заключен договор, предусматривающий безвозмездную передачу объекта социальной инфраструктуры в государственную или муниципальную собственность</w:t>
            </w:r>
          </w:p>
        </w:tc>
      </w:tr>
      <w:tr w:rsidR="00EF40D5" w:rsidTr="00E3628F">
        <w:tc>
          <w:tcPr>
            <w:tcW w:w="4819" w:type="dxa"/>
            <w:gridSpan w:val="6"/>
            <w:vMerge/>
            <w:tcBorders>
              <w:top w:val="nil"/>
              <w:bottom w:val="single" w:sz="4" w:space="0" w:color="auto"/>
              <w:right w:val="single" w:sz="4" w:space="0" w:color="auto"/>
            </w:tcBorders>
          </w:tcPr>
          <w:p w:rsidR="00EF40D5" w:rsidRDefault="00EF40D5">
            <w:pPr>
              <w:pStyle w:val="aa"/>
            </w:pPr>
          </w:p>
        </w:tc>
        <w:tc>
          <w:tcPr>
            <w:tcW w:w="993" w:type="dxa"/>
            <w:gridSpan w:val="2"/>
            <w:vMerge w:val="restart"/>
            <w:tcBorders>
              <w:top w:val="single" w:sz="4" w:space="0" w:color="auto"/>
              <w:left w:val="single" w:sz="4" w:space="0" w:color="auto"/>
              <w:bottom w:val="single" w:sz="4" w:space="0" w:color="auto"/>
              <w:right w:val="single" w:sz="4" w:space="0" w:color="auto"/>
            </w:tcBorders>
          </w:tcPr>
          <w:p w:rsidR="00EF40D5" w:rsidRDefault="00EF40D5">
            <w:pPr>
              <w:pStyle w:val="ac"/>
            </w:pPr>
            <w:bookmarkStart w:id="271" w:name="sub_2418"/>
            <w:r>
              <w:t>24.1.8</w:t>
            </w:r>
            <w:bookmarkEnd w:id="271"/>
          </w:p>
        </w:tc>
        <w:tc>
          <w:tcPr>
            <w:tcW w:w="1260" w:type="dxa"/>
            <w:gridSpan w:val="3"/>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N п/п</w:t>
            </w:r>
          </w:p>
        </w:tc>
        <w:tc>
          <w:tcPr>
            <w:tcW w:w="4060" w:type="dxa"/>
            <w:gridSpan w:val="4"/>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Цель (цели) затрат застройщика, планируемых к возмещению за счет денежных средств, уплачиваемых участниками долевого строительства по договору участия в долевом строительстве</w:t>
            </w:r>
          </w:p>
        </w:tc>
        <w:tc>
          <w:tcPr>
            <w:tcW w:w="4461" w:type="dxa"/>
            <w:gridSpan w:val="4"/>
            <w:tcBorders>
              <w:top w:val="single" w:sz="4" w:space="0" w:color="auto"/>
              <w:left w:val="single" w:sz="4" w:space="0" w:color="auto"/>
              <w:bottom w:val="single" w:sz="4" w:space="0" w:color="auto"/>
            </w:tcBorders>
          </w:tcPr>
          <w:p w:rsidR="00EF40D5" w:rsidRDefault="00EF40D5">
            <w:pPr>
              <w:pStyle w:val="aa"/>
              <w:jc w:val="center"/>
            </w:pPr>
            <w:r>
              <w:t>Планируемые затраты застройщика</w:t>
            </w:r>
          </w:p>
        </w:tc>
      </w:tr>
      <w:tr w:rsidR="00EF40D5" w:rsidTr="00E3628F">
        <w:tc>
          <w:tcPr>
            <w:tcW w:w="4819" w:type="dxa"/>
            <w:gridSpan w:val="6"/>
            <w:vMerge/>
            <w:tcBorders>
              <w:top w:val="nil"/>
              <w:bottom w:val="single" w:sz="4" w:space="0" w:color="auto"/>
              <w:right w:val="single" w:sz="4" w:space="0" w:color="auto"/>
            </w:tcBorders>
          </w:tcPr>
          <w:p w:rsidR="00EF40D5" w:rsidRDefault="00EF40D5">
            <w:pPr>
              <w:pStyle w:val="aa"/>
            </w:pPr>
          </w:p>
        </w:tc>
        <w:tc>
          <w:tcPr>
            <w:tcW w:w="993" w:type="dxa"/>
            <w:gridSpan w:val="2"/>
            <w:vMerge/>
            <w:tcBorders>
              <w:top w:val="nil"/>
              <w:left w:val="single" w:sz="4" w:space="0" w:color="auto"/>
              <w:bottom w:val="single" w:sz="4" w:space="0" w:color="auto"/>
              <w:right w:val="single" w:sz="4" w:space="0" w:color="auto"/>
            </w:tcBorders>
          </w:tcPr>
          <w:p w:rsidR="00EF40D5" w:rsidRDefault="00EF40D5">
            <w:pPr>
              <w:pStyle w:val="aa"/>
            </w:pPr>
          </w:p>
        </w:tc>
        <w:tc>
          <w:tcPr>
            <w:tcW w:w="1260" w:type="dxa"/>
            <w:gridSpan w:val="3"/>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1</w:t>
            </w:r>
          </w:p>
        </w:tc>
        <w:tc>
          <w:tcPr>
            <w:tcW w:w="4060" w:type="dxa"/>
            <w:gridSpan w:val="4"/>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2</w:t>
            </w:r>
          </w:p>
        </w:tc>
        <w:tc>
          <w:tcPr>
            <w:tcW w:w="4461" w:type="dxa"/>
            <w:gridSpan w:val="4"/>
            <w:tcBorders>
              <w:top w:val="single" w:sz="4" w:space="0" w:color="auto"/>
              <w:left w:val="single" w:sz="4" w:space="0" w:color="auto"/>
              <w:bottom w:val="single" w:sz="4" w:space="0" w:color="auto"/>
            </w:tcBorders>
          </w:tcPr>
          <w:p w:rsidR="00EF40D5" w:rsidRDefault="00EF40D5">
            <w:pPr>
              <w:pStyle w:val="aa"/>
              <w:jc w:val="center"/>
            </w:pPr>
            <w:r>
              <w:t>3</w:t>
            </w:r>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72" w:name="sub_25"/>
            <w:r>
              <w:t>Раздел 25. Иная, не противоречащая законодательству, информация о проекте</w:t>
            </w:r>
            <w:bookmarkEnd w:id="272"/>
          </w:p>
        </w:tc>
      </w:tr>
      <w:tr w:rsidR="00EF40D5" w:rsidTr="00E3628F">
        <w:tc>
          <w:tcPr>
            <w:tcW w:w="4819" w:type="dxa"/>
            <w:gridSpan w:val="6"/>
            <w:tcBorders>
              <w:top w:val="single" w:sz="4" w:space="0" w:color="auto"/>
              <w:bottom w:val="single" w:sz="4" w:space="0" w:color="auto"/>
              <w:right w:val="single" w:sz="4" w:space="0" w:color="auto"/>
            </w:tcBorders>
          </w:tcPr>
          <w:p w:rsidR="00EF40D5" w:rsidRDefault="00EF40D5">
            <w:pPr>
              <w:pStyle w:val="ac"/>
            </w:pPr>
            <w:r>
              <w:t>25.1. Иная информация о проекте</w:t>
            </w:r>
          </w:p>
        </w:tc>
        <w:tc>
          <w:tcPr>
            <w:tcW w:w="993" w:type="dxa"/>
            <w:gridSpan w:val="2"/>
            <w:tcBorders>
              <w:top w:val="single" w:sz="4" w:space="0" w:color="auto"/>
              <w:left w:val="single" w:sz="4" w:space="0" w:color="auto"/>
              <w:bottom w:val="single" w:sz="4" w:space="0" w:color="auto"/>
              <w:right w:val="single" w:sz="4" w:space="0" w:color="auto"/>
            </w:tcBorders>
          </w:tcPr>
          <w:p w:rsidR="00EF40D5" w:rsidRDefault="00EF40D5">
            <w:pPr>
              <w:pStyle w:val="ac"/>
            </w:pPr>
            <w:bookmarkStart w:id="273" w:name="sub_2511"/>
            <w:r>
              <w:t>25.1.1</w:t>
            </w:r>
            <w:bookmarkEnd w:id="273"/>
          </w:p>
        </w:tc>
        <w:tc>
          <w:tcPr>
            <w:tcW w:w="9781" w:type="dxa"/>
            <w:gridSpan w:val="11"/>
            <w:tcBorders>
              <w:top w:val="single" w:sz="4" w:space="0" w:color="auto"/>
              <w:left w:val="single" w:sz="4" w:space="0" w:color="auto"/>
              <w:bottom w:val="single" w:sz="4" w:space="0" w:color="auto"/>
            </w:tcBorders>
          </w:tcPr>
          <w:p w:rsidR="00EF40D5" w:rsidRDefault="00EF40D5">
            <w:pPr>
              <w:pStyle w:val="ac"/>
            </w:pPr>
            <w:r>
              <w:t>Иная информация о проекте</w:t>
            </w:r>
          </w:p>
        </w:tc>
      </w:tr>
      <w:tr w:rsidR="00EF40D5" w:rsidTr="00E3628F">
        <w:tc>
          <w:tcPr>
            <w:tcW w:w="4819" w:type="dxa"/>
            <w:gridSpan w:val="6"/>
            <w:tcBorders>
              <w:top w:val="single" w:sz="4" w:space="0" w:color="auto"/>
              <w:left w:val="nil"/>
              <w:bottom w:val="nil"/>
              <w:right w:val="nil"/>
            </w:tcBorders>
          </w:tcPr>
          <w:p w:rsidR="00EF40D5" w:rsidRDefault="00EF40D5">
            <w:pPr>
              <w:pStyle w:val="aa"/>
            </w:pPr>
          </w:p>
        </w:tc>
        <w:tc>
          <w:tcPr>
            <w:tcW w:w="993" w:type="dxa"/>
            <w:gridSpan w:val="2"/>
            <w:tcBorders>
              <w:top w:val="single" w:sz="4" w:space="0" w:color="auto"/>
              <w:left w:val="nil"/>
              <w:bottom w:val="nil"/>
              <w:right w:val="nil"/>
            </w:tcBorders>
          </w:tcPr>
          <w:p w:rsidR="00EF40D5" w:rsidRDefault="00EF40D5">
            <w:pPr>
              <w:pStyle w:val="aa"/>
            </w:pPr>
          </w:p>
        </w:tc>
        <w:tc>
          <w:tcPr>
            <w:tcW w:w="9781" w:type="dxa"/>
            <w:gridSpan w:val="11"/>
            <w:tcBorders>
              <w:top w:val="single" w:sz="4" w:space="0" w:color="auto"/>
              <w:left w:val="nil"/>
              <w:bottom w:val="nil"/>
              <w:right w:val="nil"/>
            </w:tcBorders>
          </w:tcPr>
          <w:p w:rsidR="00EF40D5" w:rsidRDefault="00EF40D5">
            <w:pPr>
              <w:pStyle w:val="aa"/>
            </w:pPr>
          </w:p>
        </w:tc>
      </w:tr>
      <w:tr w:rsidR="00EF40D5" w:rsidTr="0025259A">
        <w:tc>
          <w:tcPr>
            <w:tcW w:w="15593" w:type="dxa"/>
            <w:gridSpan w:val="19"/>
            <w:tcBorders>
              <w:top w:val="single" w:sz="4" w:space="0" w:color="auto"/>
              <w:bottom w:val="single" w:sz="4" w:space="0" w:color="auto"/>
            </w:tcBorders>
          </w:tcPr>
          <w:p w:rsidR="00EF40D5" w:rsidRDefault="00EF40D5">
            <w:pPr>
              <w:pStyle w:val="aa"/>
              <w:jc w:val="center"/>
            </w:pPr>
            <w:r>
              <w:t>Сведения о фактах внесения изменений в проектную документацию</w:t>
            </w:r>
          </w:p>
        </w:tc>
      </w:tr>
      <w:tr w:rsidR="00EF40D5" w:rsidTr="0025259A">
        <w:tc>
          <w:tcPr>
            <w:tcW w:w="15593" w:type="dxa"/>
            <w:gridSpan w:val="19"/>
            <w:tcBorders>
              <w:top w:val="single" w:sz="4" w:space="0" w:color="auto"/>
              <w:bottom w:val="single" w:sz="4" w:space="0" w:color="auto"/>
            </w:tcBorders>
          </w:tcPr>
          <w:p w:rsidR="00EF40D5" w:rsidRDefault="00EF40D5">
            <w:pPr>
              <w:pStyle w:val="1"/>
            </w:pPr>
            <w:bookmarkStart w:id="274" w:name="sub_26"/>
            <w:r>
              <w:lastRenderedPageBreak/>
              <w:t>Раздел. 26 Сведения о фактах внесения изменений в проектную документацию</w:t>
            </w:r>
            <w:bookmarkEnd w:id="274"/>
          </w:p>
        </w:tc>
      </w:tr>
      <w:tr w:rsidR="00EF40D5" w:rsidTr="00E3628F">
        <w:tc>
          <w:tcPr>
            <w:tcW w:w="1259" w:type="dxa"/>
            <w:gridSpan w:val="2"/>
            <w:tcBorders>
              <w:top w:val="single" w:sz="4" w:space="0" w:color="auto"/>
              <w:bottom w:val="single" w:sz="4" w:space="0" w:color="auto"/>
              <w:right w:val="single" w:sz="4" w:space="0" w:color="auto"/>
            </w:tcBorders>
          </w:tcPr>
          <w:p w:rsidR="00EF40D5" w:rsidRDefault="00EF40D5">
            <w:pPr>
              <w:pStyle w:val="aa"/>
              <w:jc w:val="center"/>
            </w:pPr>
            <w:r>
              <w:t>N п/п</w:t>
            </w:r>
          </w:p>
        </w:tc>
        <w:tc>
          <w:tcPr>
            <w:tcW w:w="1120" w:type="dxa"/>
            <w:gridSpan w:val="2"/>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дата</w:t>
            </w:r>
          </w:p>
        </w:tc>
        <w:tc>
          <w:tcPr>
            <w:tcW w:w="5393" w:type="dxa"/>
            <w:gridSpan w:val="8"/>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Наименование раздела проектной документации</w:t>
            </w:r>
          </w:p>
        </w:tc>
        <w:tc>
          <w:tcPr>
            <w:tcW w:w="7821" w:type="dxa"/>
            <w:gridSpan w:val="7"/>
            <w:tcBorders>
              <w:top w:val="single" w:sz="4" w:space="0" w:color="auto"/>
              <w:left w:val="single" w:sz="4" w:space="0" w:color="auto"/>
              <w:bottom w:val="single" w:sz="4" w:space="0" w:color="auto"/>
            </w:tcBorders>
          </w:tcPr>
          <w:p w:rsidR="00EF40D5" w:rsidRDefault="00EF40D5">
            <w:pPr>
              <w:pStyle w:val="aa"/>
              <w:jc w:val="center"/>
            </w:pPr>
            <w:r>
              <w:t>Описание изменений</w:t>
            </w:r>
          </w:p>
        </w:tc>
      </w:tr>
      <w:tr w:rsidR="00EF40D5" w:rsidTr="00E3628F">
        <w:tc>
          <w:tcPr>
            <w:tcW w:w="1259" w:type="dxa"/>
            <w:gridSpan w:val="2"/>
            <w:tcBorders>
              <w:top w:val="single" w:sz="4" w:space="0" w:color="auto"/>
              <w:bottom w:val="single" w:sz="4" w:space="0" w:color="auto"/>
              <w:right w:val="single" w:sz="4" w:space="0" w:color="auto"/>
            </w:tcBorders>
          </w:tcPr>
          <w:p w:rsidR="00EF40D5" w:rsidRDefault="00EF40D5">
            <w:pPr>
              <w:pStyle w:val="aa"/>
              <w:jc w:val="center"/>
            </w:pPr>
            <w:r>
              <w:t>1</w:t>
            </w:r>
          </w:p>
        </w:tc>
        <w:tc>
          <w:tcPr>
            <w:tcW w:w="1120" w:type="dxa"/>
            <w:gridSpan w:val="2"/>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2</w:t>
            </w:r>
          </w:p>
        </w:tc>
        <w:tc>
          <w:tcPr>
            <w:tcW w:w="5393" w:type="dxa"/>
            <w:gridSpan w:val="8"/>
            <w:tcBorders>
              <w:top w:val="single" w:sz="4" w:space="0" w:color="auto"/>
              <w:left w:val="single" w:sz="4" w:space="0" w:color="auto"/>
              <w:bottom w:val="single" w:sz="4" w:space="0" w:color="auto"/>
              <w:right w:val="single" w:sz="4" w:space="0" w:color="auto"/>
            </w:tcBorders>
          </w:tcPr>
          <w:p w:rsidR="00EF40D5" w:rsidRDefault="00EF40D5">
            <w:pPr>
              <w:pStyle w:val="aa"/>
              <w:jc w:val="center"/>
            </w:pPr>
            <w:r>
              <w:t>3</w:t>
            </w:r>
          </w:p>
        </w:tc>
        <w:tc>
          <w:tcPr>
            <w:tcW w:w="7821" w:type="dxa"/>
            <w:gridSpan w:val="7"/>
            <w:tcBorders>
              <w:top w:val="single" w:sz="4" w:space="0" w:color="auto"/>
              <w:left w:val="single" w:sz="4" w:space="0" w:color="auto"/>
              <w:bottom w:val="single" w:sz="4" w:space="0" w:color="auto"/>
            </w:tcBorders>
          </w:tcPr>
          <w:p w:rsidR="00EF40D5" w:rsidRDefault="00EF40D5">
            <w:pPr>
              <w:pStyle w:val="aa"/>
              <w:jc w:val="center"/>
            </w:pPr>
            <w:r>
              <w:t>4</w:t>
            </w:r>
          </w:p>
        </w:tc>
      </w:tr>
    </w:tbl>
    <w:p w:rsidR="00940DC0" w:rsidRDefault="00940DC0">
      <w:pPr>
        <w:ind w:firstLine="0"/>
        <w:jc w:val="left"/>
        <w:rPr>
          <w:rFonts w:ascii="Arial" w:hAnsi="Arial" w:cs="Arial"/>
        </w:rPr>
        <w:sectPr w:rsidR="00940DC0">
          <w:pgSz w:w="16837" w:h="11905" w:orient="landscape"/>
          <w:pgMar w:top="1440" w:right="800" w:bottom="1440" w:left="800" w:header="720" w:footer="720" w:gutter="0"/>
          <w:cols w:space="720"/>
          <w:noEndnote/>
        </w:sectPr>
      </w:pPr>
    </w:p>
    <w:p w:rsidR="00940DC0" w:rsidRDefault="00940DC0"/>
    <w:p w:rsidR="00940DC0" w:rsidRDefault="00940DC0">
      <w:bookmarkStart w:id="275" w:name="sub_10001"/>
      <w:r>
        <w:t>*(1) Возможные значения: город; поселок городского типа; поселок; рабочий поселок; село; сельское поселение; городское поселение; деревня; станица; хутор; аул.</w:t>
      </w:r>
    </w:p>
    <w:p w:rsidR="00940DC0" w:rsidRDefault="00940DC0">
      <w:bookmarkStart w:id="276" w:name="sub_10002"/>
      <w:bookmarkEnd w:id="275"/>
      <w:r>
        <w:t xml:space="preserve">*(2) Заполняется в соответствии с </w:t>
      </w:r>
      <w:hyperlink r:id="rId49" w:history="1">
        <w:r>
          <w:rPr>
            <w:rStyle w:val="a4"/>
            <w:rFonts w:cs="Times New Roman CYR"/>
          </w:rPr>
          <w:t>приказом</w:t>
        </w:r>
      </w:hyperlink>
      <w:r>
        <w:t xml:space="preserve"> Минфина России от 5 ноября 2015 г. N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 (зарегистрировано в Минюсте России 10 декабря 2015 г. N 40069) с указанием присвоенных адресов объектов адресации.</w:t>
      </w:r>
    </w:p>
    <w:p w:rsidR="00940DC0" w:rsidRDefault="00940DC0">
      <w:bookmarkStart w:id="277" w:name="sub_10003"/>
      <w:bookmarkEnd w:id="276"/>
      <w:r>
        <w:t xml:space="preserve">*(3) В </w:t>
      </w:r>
      <w:hyperlink w:anchor="sub_151" w:history="1">
        <w:r>
          <w:rPr>
            <w:rStyle w:val="a4"/>
            <w:rFonts w:cs="Times New Roman CYR"/>
          </w:rPr>
          <w:t>графах 1.5.1</w:t>
        </w:r>
      </w:hyperlink>
      <w:r>
        <w:t xml:space="preserve"> и </w:t>
      </w:r>
      <w:hyperlink w:anchor="sub_152" w:history="1">
        <w:r>
          <w:rPr>
            <w:rStyle w:val="a4"/>
            <w:rFonts w:cs="Times New Roman CYR"/>
          </w:rPr>
          <w:t>1.5.2</w:t>
        </w:r>
      </w:hyperlink>
      <w:r>
        <w:t xml:space="preserve"> указываются телефон и адрес электронной почты застройщика, по которым участник долевого строительства может получить информацию об исполнении договора участия в долевом строительстве, в том числе о порядке ознакомления с документами, указанными в </w:t>
      </w:r>
      <w:hyperlink r:id="rId50" w:history="1">
        <w:r>
          <w:rPr>
            <w:rStyle w:val="a4"/>
            <w:rFonts w:cs="Times New Roman CYR"/>
          </w:rPr>
          <w:t>части 2 статьи 21</w:t>
        </w:r>
      </w:hyperlink>
      <w: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940DC0" w:rsidRDefault="00940DC0">
      <w:bookmarkStart w:id="278" w:name="sub_10004"/>
      <w:bookmarkEnd w:id="277"/>
      <w:r>
        <w:t xml:space="preserve">*(4) Если полномочия по управлению юридическим лицом находятся у управляющей компании, то в </w:t>
      </w:r>
      <w:hyperlink w:anchor="sub_161" w:history="1">
        <w:r>
          <w:rPr>
            <w:rStyle w:val="a4"/>
            <w:rFonts w:cs="Times New Roman CYR"/>
          </w:rPr>
          <w:t>подразделе 1.6</w:t>
        </w:r>
      </w:hyperlink>
      <w:r>
        <w:t xml:space="preserve"> заполняется информация в отношении руководителя единоличного исполнительного органа управляющей компании.</w:t>
      </w:r>
    </w:p>
    <w:p w:rsidR="00940DC0" w:rsidRDefault="00940DC0">
      <w:bookmarkStart w:id="279" w:name="sub_10005"/>
      <w:bookmarkEnd w:id="278"/>
      <w:r>
        <w:t>*(5) Подраздел 1.7 заполняется в случае, если застройщик планирует использовать коммерческое обозначение в рекламе, связанной с привлечением денежных средств участников долевого строительства.</w:t>
      </w:r>
    </w:p>
    <w:p w:rsidR="00940DC0" w:rsidRDefault="00940DC0">
      <w:bookmarkStart w:id="280" w:name="sub_10006"/>
      <w:bookmarkEnd w:id="279"/>
      <w:r>
        <w:t xml:space="preserve">*(6) Графы </w:t>
      </w:r>
      <w:hyperlink w:anchor="sub_311" w:history="1">
        <w:r>
          <w:rPr>
            <w:rStyle w:val="a4"/>
            <w:rFonts w:cs="Times New Roman CYR"/>
          </w:rPr>
          <w:t>подраздела 3.1</w:t>
        </w:r>
      </w:hyperlink>
      <w:r>
        <w:t xml:space="preserve"> заполняются в отношении каждого учредителя - юридического лица, являющегося резидентом Российской Федерации, которое обладает пятью и более процентами голосов в органе управления застройщика.</w:t>
      </w:r>
    </w:p>
    <w:p w:rsidR="00940DC0" w:rsidRDefault="00940DC0">
      <w:bookmarkStart w:id="281" w:name="sub_10007"/>
      <w:bookmarkEnd w:id="280"/>
      <w:r>
        <w:t xml:space="preserve">*(7) Графы </w:t>
      </w:r>
      <w:hyperlink w:anchor="sub_321" w:history="1">
        <w:r>
          <w:rPr>
            <w:rStyle w:val="a4"/>
            <w:rFonts w:cs="Times New Roman CYR"/>
          </w:rPr>
          <w:t>подраздела 3.2</w:t>
        </w:r>
      </w:hyperlink>
      <w:r>
        <w:t xml:space="preserve"> заполняются в отношении каждого учредителя - юридического лица, являющегося нерезидентом Российской Федерации, которое обладает пятью и более процентами голосов в органе управления застройщика.</w:t>
      </w:r>
    </w:p>
    <w:p w:rsidR="00940DC0" w:rsidRDefault="00940DC0">
      <w:bookmarkStart w:id="282" w:name="sub_10008"/>
      <w:bookmarkEnd w:id="281"/>
      <w:r>
        <w:t xml:space="preserve">*(8) Графы </w:t>
      </w:r>
      <w:hyperlink w:anchor="sub_331" w:history="1">
        <w:r>
          <w:rPr>
            <w:rStyle w:val="a4"/>
            <w:rFonts w:cs="Times New Roman CYR"/>
          </w:rPr>
          <w:t>подраздела 3.3</w:t>
        </w:r>
      </w:hyperlink>
      <w:r>
        <w:t xml:space="preserve"> заполняются в отношении каждого учредителя - физического лица, которое обладает пятью и более процентами голосов в органе управления застройщика.</w:t>
      </w:r>
    </w:p>
    <w:p w:rsidR="00940DC0" w:rsidRDefault="00940DC0">
      <w:bookmarkStart w:id="283" w:name="sub_10009"/>
      <w:bookmarkEnd w:id="282"/>
      <w:r>
        <w:t xml:space="preserve">*(9) Графы </w:t>
      </w:r>
      <w:hyperlink w:anchor="sub_411" w:history="1">
        <w:r>
          <w:rPr>
            <w:rStyle w:val="a4"/>
            <w:rFonts w:cs="Times New Roman CYR"/>
          </w:rPr>
          <w:t>подраздела 4.1</w:t>
        </w:r>
      </w:hyperlink>
      <w:r>
        <w:t xml:space="preserve"> заполняются в отношении каждого объекта капитального строительства, в которых принимал участие застройщик в течение трех лет, предшествующих опубликованию проектной декларации.</w:t>
      </w:r>
    </w:p>
    <w:p w:rsidR="00940DC0" w:rsidRDefault="00940DC0">
      <w:bookmarkStart w:id="284" w:name="sub_10010"/>
      <w:bookmarkEnd w:id="283"/>
      <w:r>
        <w:t xml:space="preserve">*(10) В </w:t>
      </w:r>
      <w:hyperlink w:anchor="sub_411" w:history="1">
        <w:r>
          <w:rPr>
            <w:rStyle w:val="a4"/>
            <w:rFonts w:cs="Times New Roman CYR"/>
          </w:rPr>
          <w:t>графе 4.1.1</w:t>
        </w:r>
      </w:hyperlink>
      <w:r>
        <w:t xml:space="preserve"> указывается наименование объекта капитального строительства в соответствии с разрешением на ввод объекта капитального строительства в эксплуатацию.</w:t>
      </w:r>
    </w:p>
    <w:p w:rsidR="00940DC0" w:rsidRDefault="00940DC0">
      <w:bookmarkStart w:id="285" w:name="sub_9011"/>
      <w:bookmarkEnd w:id="284"/>
      <w:r>
        <w:t xml:space="preserve">*(11) </w:t>
      </w:r>
      <w:hyperlink w:anchor="sub_4111" w:history="1">
        <w:r>
          <w:rPr>
            <w:rStyle w:val="a4"/>
            <w:rFonts w:cs="Times New Roman CYR"/>
          </w:rPr>
          <w:t>Графы 4.1.11 - 4.1.13</w:t>
        </w:r>
      </w:hyperlink>
      <w:r>
        <w:t xml:space="preserve"> заполняются при наличии разрешения на ввод объекта в эксплуатацию.</w:t>
      </w:r>
    </w:p>
    <w:p w:rsidR="00940DC0" w:rsidRDefault="00940DC0">
      <w:bookmarkStart w:id="286" w:name="sub_9012"/>
      <w:bookmarkEnd w:id="285"/>
      <w:r>
        <w:t xml:space="preserve">*(12) Графы </w:t>
      </w:r>
      <w:hyperlink w:anchor="sub_511" w:history="1">
        <w:r>
          <w:rPr>
            <w:rStyle w:val="a4"/>
            <w:rFonts w:cs="Times New Roman CYR"/>
          </w:rPr>
          <w:t>подраздела 5.1</w:t>
        </w:r>
      </w:hyperlink>
      <w:r>
        <w:t xml:space="preserve"> заполняются в случае, если застройщик состоит в членстве в саморегулируемой организации. Заполняются в отношении каждой саморегулируемой организации, членом которой является застройщик.</w:t>
      </w:r>
    </w:p>
    <w:p w:rsidR="00940DC0" w:rsidRDefault="00940DC0">
      <w:bookmarkStart w:id="287" w:name="sub_9013"/>
      <w:bookmarkEnd w:id="286"/>
      <w:r>
        <w:t xml:space="preserve">*(13) Графы </w:t>
      </w:r>
      <w:hyperlink w:anchor="sub_521" w:history="1">
        <w:r>
          <w:rPr>
            <w:rStyle w:val="a4"/>
            <w:rFonts w:cs="Times New Roman CYR"/>
          </w:rPr>
          <w:t>подраздела 5.2</w:t>
        </w:r>
      </w:hyperlink>
      <w:r>
        <w:t xml:space="preserve"> заполняются в случае, если застройщик состоит в членстве в иных некоммерческих организациях (в том числе обществах взаимного страхования, ассоциациях). Заполняются в отношении каждой некоммерческой организации, членом которой является застройщик.</w:t>
      </w:r>
    </w:p>
    <w:p w:rsidR="00940DC0" w:rsidRDefault="00940DC0">
      <w:bookmarkStart w:id="288" w:name="sub_9014"/>
      <w:bookmarkEnd w:id="287"/>
      <w:r>
        <w:t xml:space="preserve">*(14) По состоянию на дату, на которую застройщиком составлена последняя отчетность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предоставленный в орган исполнительной власти субъекта Российской Федерации, уполномоченный на осуществление государственного контроля (надзора) в области долевого строительства многоквартирных домов и (или) иных объектов недвижимости. Если застройщик ранее не предоставлял отчетность об осуществлении деятельности, связанной с привлечением </w:t>
      </w:r>
      <w:r>
        <w:lastRenderedPageBreak/>
        <w:t xml:space="preserve">денежных средств участников долевого строительства для строительства (создания) многоквартирных домов и (или) иных объектов недвижимости, то последней отчетной датой является дата, по состоянию на которую застройщиком составлена последняя бухгалтерская (финансовая) отчетность, представленная в федеральный орган исполнительной власти, осуществляющий функции по контролю и надзору за соблюдением </w:t>
      </w:r>
      <w:hyperlink r:id="rId51" w:history="1">
        <w:r>
          <w:rPr>
            <w:rStyle w:val="a4"/>
            <w:rFonts w:cs="Times New Roman CYR"/>
          </w:rPr>
          <w:t>законодательства</w:t>
        </w:r>
      </w:hyperlink>
      <w:r>
        <w:t xml:space="preserve"> о налогах и сборах. В </w:t>
      </w:r>
      <w:hyperlink w:anchor="sub_612" w:history="1">
        <w:r>
          <w:rPr>
            <w:rStyle w:val="a4"/>
            <w:rFonts w:cs="Times New Roman CYR"/>
          </w:rPr>
          <w:t>графах 6.1.2 - 6.1.4</w:t>
        </w:r>
      </w:hyperlink>
      <w:r>
        <w:t xml:space="preserve"> значения указываются в тысячах рублей с двумя десятичными знаками.</w:t>
      </w:r>
    </w:p>
    <w:p w:rsidR="00940DC0" w:rsidRDefault="00940DC0">
      <w:bookmarkStart w:id="289" w:name="sub_9015"/>
      <w:bookmarkEnd w:id="288"/>
      <w:r>
        <w:t xml:space="preserve">*(15) Графы </w:t>
      </w:r>
      <w:hyperlink w:anchor="sub_1007" w:history="1">
        <w:r>
          <w:rPr>
            <w:rStyle w:val="a4"/>
            <w:rFonts w:cs="Times New Roman CYR"/>
          </w:rPr>
          <w:t>раздела 7</w:t>
        </w:r>
      </w:hyperlink>
      <w:r>
        <w:t xml:space="preserve"> заполняются в случае привлечения застройщиком денежных средств граждан для строительства (создания) многоквартирного дома. </w:t>
      </w:r>
      <w:hyperlink w:anchor="sub_711" w:history="1">
        <w:r>
          <w:rPr>
            <w:rStyle w:val="a4"/>
            <w:rFonts w:cs="Times New Roman CYR"/>
          </w:rPr>
          <w:t>Графа 7.1.1</w:t>
        </w:r>
      </w:hyperlink>
      <w:r>
        <w:t xml:space="preserve"> и графы </w:t>
      </w:r>
      <w:hyperlink w:anchor="sub_721" w:history="1">
        <w:r>
          <w:rPr>
            <w:rStyle w:val="a4"/>
            <w:rFonts w:cs="Times New Roman CYR"/>
          </w:rPr>
          <w:t>подраздела 7.2</w:t>
        </w:r>
      </w:hyperlink>
      <w:r>
        <w:t xml:space="preserve">. заполняются в проектных декларациях, направляемых застройщиком в орган исполнительной власти субъекта Российской Федерации, уполномоченный на осуществление государственного контроля (надзора) в области долевого строительства многоквартирных домов и (или) иных объектов недвижимости в соответствии с </w:t>
      </w:r>
      <w:hyperlink r:id="rId52" w:history="1">
        <w:r>
          <w:rPr>
            <w:rStyle w:val="a4"/>
            <w:rFonts w:cs="Times New Roman CYR"/>
          </w:rPr>
          <w:t>частью 2 статьи 19</w:t>
        </w:r>
      </w:hyperlink>
      <w: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государственная регистрация первого договора участия в долевом строительстве многоквартирного дома осуществлена 1 июля 2017 года и позже.</w:t>
      </w:r>
    </w:p>
    <w:p w:rsidR="00940DC0" w:rsidRDefault="00940DC0">
      <w:bookmarkStart w:id="290" w:name="sub_9016"/>
      <w:bookmarkEnd w:id="289"/>
      <w:r>
        <w:t>*(16) Возможные значения: соответствует; не соответствует.</w:t>
      </w:r>
    </w:p>
    <w:p w:rsidR="00940DC0" w:rsidRDefault="00940DC0">
      <w:bookmarkStart w:id="291" w:name="sub_9017"/>
      <w:bookmarkEnd w:id="290"/>
      <w:r>
        <w:t>*(17) Возможные значения: проводятся; не проводятся.</w:t>
      </w:r>
    </w:p>
    <w:p w:rsidR="00940DC0" w:rsidRDefault="00940DC0">
      <w:bookmarkStart w:id="292" w:name="sub_9018"/>
      <w:bookmarkEnd w:id="291"/>
      <w:r>
        <w:t>*(18) Возможные значения: отсутствует; имеется.</w:t>
      </w:r>
    </w:p>
    <w:p w:rsidR="00940DC0" w:rsidRDefault="00940DC0">
      <w:bookmarkStart w:id="293" w:name="sub_9019"/>
      <w:bookmarkEnd w:id="292"/>
      <w:r>
        <w:t xml:space="preserve">*(19) Возможные значения: подано; не подано. </w:t>
      </w:r>
      <w:hyperlink w:anchor="sub_719" w:history="1">
        <w:r>
          <w:rPr>
            <w:rStyle w:val="a4"/>
            <w:rFonts w:cs="Times New Roman CYR"/>
          </w:rPr>
          <w:t>Графа 7.1.9</w:t>
        </w:r>
      </w:hyperlink>
      <w:r>
        <w:t xml:space="preserve"> (</w:t>
      </w:r>
      <w:hyperlink w:anchor="sub_729" w:history="1">
        <w:r>
          <w:rPr>
            <w:rStyle w:val="a4"/>
            <w:rFonts w:cs="Times New Roman CYR"/>
          </w:rPr>
          <w:t>графа 7.2.9</w:t>
        </w:r>
      </w:hyperlink>
      <w:r>
        <w:t xml:space="preserve">) заполняется, если в </w:t>
      </w:r>
      <w:hyperlink w:anchor="sub_718" w:history="1">
        <w:r>
          <w:rPr>
            <w:rStyle w:val="a4"/>
            <w:rFonts w:cs="Times New Roman CYR"/>
          </w:rPr>
          <w:t>графе 7.1.8</w:t>
        </w:r>
      </w:hyperlink>
      <w:r>
        <w:t xml:space="preserve"> (</w:t>
      </w:r>
      <w:hyperlink w:anchor="sub_728" w:history="1">
        <w:r>
          <w:rPr>
            <w:rStyle w:val="a4"/>
            <w:rFonts w:cs="Times New Roman CYR"/>
          </w:rPr>
          <w:t>графа 7.2.8</w:t>
        </w:r>
      </w:hyperlink>
      <w:r>
        <w:t>) выбрано значение: "имеется".</w:t>
      </w:r>
    </w:p>
    <w:p w:rsidR="00940DC0" w:rsidRDefault="00940DC0">
      <w:bookmarkStart w:id="294" w:name="sub_9020"/>
      <w:bookmarkEnd w:id="293"/>
      <w:r>
        <w:t xml:space="preserve">*(20) Возможные значения: принято; не принято. </w:t>
      </w:r>
      <w:hyperlink w:anchor="sub_7110" w:history="1">
        <w:r>
          <w:rPr>
            <w:rStyle w:val="a4"/>
            <w:rFonts w:cs="Times New Roman CYR"/>
          </w:rPr>
          <w:t>Графа 7.1.10</w:t>
        </w:r>
      </w:hyperlink>
      <w:r>
        <w:t xml:space="preserve"> (</w:t>
      </w:r>
      <w:hyperlink w:anchor="sub_7210" w:history="1">
        <w:r>
          <w:rPr>
            <w:rStyle w:val="a4"/>
            <w:rFonts w:cs="Times New Roman CYR"/>
          </w:rPr>
          <w:t>графа 7.2.10</w:t>
        </w:r>
      </w:hyperlink>
      <w:r>
        <w:t xml:space="preserve">) заполняется, если в </w:t>
      </w:r>
      <w:hyperlink w:anchor="sub_719" w:history="1">
        <w:r>
          <w:rPr>
            <w:rStyle w:val="a4"/>
            <w:rFonts w:cs="Times New Roman CYR"/>
          </w:rPr>
          <w:t>графе 7.1.9</w:t>
        </w:r>
      </w:hyperlink>
      <w:r>
        <w:t xml:space="preserve"> (</w:t>
      </w:r>
      <w:hyperlink w:anchor="sub_729" w:history="1">
        <w:r>
          <w:rPr>
            <w:rStyle w:val="a4"/>
            <w:rFonts w:cs="Times New Roman CYR"/>
          </w:rPr>
          <w:t>графе 7.2.9</w:t>
        </w:r>
      </w:hyperlink>
      <w:r>
        <w:t>) выбрано значение: "подано".</w:t>
      </w:r>
    </w:p>
    <w:p w:rsidR="00940DC0" w:rsidRDefault="00940DC0">
      <w:bookmarkStart w:id="295" w:name="sub_9021"/>
      <w:bookmarkEnd w:id="294"/>
      <w:r>
        <w:t>*(21) Возможные значения: применялись; не применялись.</w:t>
      </w:r>
    </w:p>
    <w:p w:rsidR="00940DC0" w:rsidRDefault="00940DC0">
      <w:bookmarkStart w:id="296" w:name="sub_9022"/>
      <w:bookmarkEnd w:id="295"/>
      <w:r>
        <w:t xml:space="preserve">*(22) Графы </w:t>
      </w:r>
      <w:hyperlink w:anchor="sub_721" w:history="1">
        <w:r>
          <w:rPr>
            <w:rStyle w:val="a4"/>
            <w:rFonts w:cs="Times New Roman CYR"/>
          </w:rPr>
          <w:t>подраздела 7.2</w:t>
        </w:r>
      </w:hyperlink>
      <w:r>
        <w:t xml:space="preserve"> подлежат заполнению, если в </w:t>
      </w:r>
      <w:hyperlink w:anchor="sub_711" w:history="1">
        <w:r>
          <w:rPr>
            <w:rStyle w:val="a4"/>
            <w:rFonts w:cs="Times New Roman CYR"/>
          </w:rPr>
          <w:t>графе 7.1.1</w:t>
        </w:r>
      </w:hyperlink>
      <w:r>
        <w:t xml:space="preserve"> выбрано значение "не соответствует". Графы подраздела 7.2 заполняются в отношении каждого поручителя, сопоручителя застройщика.</w:t>
      </w:r>
    </w:p>
    <w:p w:rsidR="00940DC0" w:rsidRDefault="00940DC0">
      <w:bookmarkStart w:id="297" w:name="sub_9023"/>
      <w:bookmarkEnd w:id="296"/>
      <w:r>
        <w:t xml:space="preserve">*(23) В </w:t>
      </w:r>
      <w:hyperlink w:anchor="sub_1008" w:history="1">
        <w:r>
          <w:rPr>
            <w:rStyle w:val="a4"/>
            <w:rFonts w:cs="Times New Roman CYR"/>
          </w:rPr>
          <w:t>разделе 8</w:t>
        </w:r>
      </w:hyperlink>
      <w:r>
        <w:t xml:space="preserve"> заполняется по желанию застройщика информация: о наградах, дипломах, рейтингах, присвоенных застройщику, иная информация, не противоречащая законодательству Российской Федерации.</w:t>
      </w:r>
    </w:p>
    <w:bookmarkEnd w:id="297"/>
    <w:p w:rsidR="00940DC0" w:rsidRDefault="00940DC0">
      <w:pPr>
        <w:pStyle w:val="a6"/>
        <w:rPr>
          <w:color w:val="000000"/>
          <w:sz w:val="16"/>
          <w:szCs w:val="16"/>
        </w:rPr>
      </w:pPr>
      <w:r>
        <w:rPr>
          <w:color w:val="000000"/>
          <w:sz w:val="16"/>
          <w:szCs w:val="16"/>
        </w:rPr>
        <w:t>Информация об изменениях:</w:t>
      </w:r>
    </w:p>
    <w:p w:rsidR="00940DC0" w:rsidRDefault="00940DC0">
      <w:pPr>
        <w:pStyle w:val="a7"/>
      </w:pPr>
      <w:bookmarkStart w:id="298" w:name="sub_9024"/>
      <w:r>
        <w:t xml:space="preserve">Сноска *(24) изменена с 2 февраля 2018 г. - </w:t>
      </w:r>
      <w:hyperlink r:id="rId53" w:history="1">
        <w:r>
          <w:rPr>
            <w:rStyle w:val="a4"/>
            <w:rFonts w:cs="Times New Roman CYR"/>
          </w:rPr>
          <w:t>Приказ</w:t>
        </w:r>
      </w:hyperlink>
      <w:r>
        <w:t xml:space="preserve"> Минстроя России от 21 декабря 2017 г. N 1694/пр</w:t>
      </w:r>
    </w:p>
    <w:bookmarkEnd w:id="298"/>
    <w:p w:rsidR="00940DC0" w:rsidRDefault="002A70F5">
      <w:pPr>
        <w:pStyle w:val="a7"/>
      </w:pPr>
      <w:r>
        <w:fldChar w:fldCharType="begin"/>
      </w:r>
      <w:r w:rsidR="00940DC0">
        <w:instrText>HYPERLINK "http://ivo.garant.ru/document?id=57323357&amp;sub=9024"</w:instrText>
      </w:r>
      <w:r>
        <w:fldChar w:fldCharType="separate"/>
      </w:r>
      <w:r w:rsidR="00940DC0">
        <w:rPr>
          <w:rStyle w:val="a4"/>
          <w:rFonts w:cs="Times New Roman CYR"/>
        </w:rPr>
        <w:t>См. предыдущую редакцию</w:t>
      </w:r>
      <w:r>
        <w:fldChar w:fldCharType="end"/>
      </w:r>
    </w:p>
    <w:p w:rsidR="00940DC0" w:rsidRDefault="00940DC0">
      <w:r>
        <w:t xml:space="preserve">*(24) Информация о проекте строительства заполняется в отношении одного многоквартирного дома и (или) иного объекта недвижимости, либо в отношении нескольких многоквартирных домов и (или) иных объектов недвижимости в пределах одного разрешения на строительство. Если проектная декларация заполняется в отношении нескольких многоквартирных домов и (или) иных объектов недвижимости, то первым заполняется </w:t>
      </w:r>
      <w:hyperlink w:anchor="sub_1009" w:history="1">
        <w:r>
          <w:rPr>
            <w:rStyle w:val="a4"/>
            <w:rFonts w:cs="Times New Roman CYR"/>
          </w:rPr>
          <w:t>раздел 9</w:t>
        </w:r>
      </w:hyperlink>
      <w:r>
        <w:t xml:space="preserve">, затем заполняются разделы (подразделы), имеющие общие сведения в отношении всех указанных объектов недвижимости, затем заполняются иные разделы (подразделы) отдельно для каждого объекта недвижимости в последовательности перечисления этих объектов в </w:t>
      </w:r>
      <w:hyperlink w:anchor="sub_921" w:history="1">
        <w:r>
          <w:rPr>
            <w:rStyle w:val="a4"/>
            <w:rFonts w:cs="Times New Roman CYR"/>
          </w:rPr>
          <w:t>подразделе 9.2</w:t>
        </w:r>
      </w:hyperlink>
      <w:r>
        <w:t>.</w:t>
      </w:r>
    </w:p>
    <w:p w:rsidR="00940DC0" w:rsidRDefault="00940DC0">
      <w:bookmarkStart w:id="299" w:name="sub_9025"/>
      <w:r>
        <w:t xml:space="preserve">*(25) </w:t>
      </w:r>
      <w:hyperlink w:anchor="sub_912" w:history="1">
        <w:r>
          <w:rPr>
            <w:rStyle w:val="a4"/>
            <w:rFonts w:cs="Times New Roman CYR"/>
          </w:rPr>
          <w:t>Графа 9.1.2</w:t>
        </w:r>
      </w:hyperlink>
      <w:r>
        <w:t xml:space="preserve"> заполняется, если в </w:t>
      </w:r>
      <w:hyperlink w:anchor="sub_911" w:history="1">
        <w:r>
          <w:rPr>
            <w:rStyle w:val="a4"/>
            <w:rFonts w:cs="Times New Roman CYR"/>
          </w:rPr>
          <w:t>графе 9.1.1</w:t>
        </w:r>
      </w:hyperlink>
      <w:r>
        <w:t xml:space="preserve"> указано значение больше единицы.</w:t>
      </w:r>
    </w:p>
    <w:p w:rsidR="00940DC0" w:rsidRDefault="00940DC0">
      <w:bookmarkStart w:id="300" w:name="sub_9026"/>
      <w:bookmarkEnd w:id="299"/>
      <w:r>
        <w:t xml:space="preserve">*(26) Графы </w:t>
      </w:r>
      <w:hyperlink w:anchor="sub_921" w:history="1">
        <w:r>
          <w:rPr>
            <w:rStyle w:val="a4"/>
            <w:rFonts w:cs="Times New Roman CYR"/>
          </w:rPr>
          <w:t>подраздела 9.2</w:t>
        </w:r>
      </w:hyperlink>
      <w:r>
        <w:t xml:space="preserve"> заполняются в отношении каждого объекта недвижимости по количеству, указанному в </w:t>
      </w:r>
      <w:hyperlink w:anchor="sub_911" w:history="1">
        <w:r>
          <w:rPr>
            <w:rStyle w:val="a4"/>
            <w:rFonts w:cs="Times New Roman CYR"/>
          </w:rPr>
          <w:t>графе 9.1.1</w:t>
        </w:r>
      </w:hyperlink>
      <w:r>
        <w:t>. Если многоквартирный дом состоит из блок-секций, имеющих различный срок ввода их в эксплуатацию, то графы подраздела 9.2 заполняются отдельно для каждой такой блок-секции (группы блок-секций).</w:t>
      </w:r>
    </w:p>
    <w:p w:rsidR="00940DC0" w:rsidRDefault="00940DC0">
      <w:bookmarkStart w:id="301" w:name="sub_9027"/>
      <w:bookmarkEnd w:id="300"/>
      <w:r>
        <w:t>*(27) Возможные значения: многоквартирный дом; жилой дом блокированной застройки, состоящий из трех и более блоков; нежилое здание.</w:t>
      </w:r>
    </w:p>
    <w:p w:rsidR="00940DC0" w:rsidRDefault="00940DC0">
      <w:bookmarkStart w:id="302" w:name="sub_9028"/>
      <w:bookmarkEnd w:id="301"/>
      <w:r>
        <w:t>*(28) Возможные значения: жилое; нежилое.</w:t>
      </w:r>
    </w:p>
    <w:p w:rsidR="00940DC0" w:rsidRDefault="00940DC0">
      <w:bookmarkStart w:id="303" w:name="sub_9029"/>
      <w:bookmarkEnd w:id="302"/>
      <w:r>
        <w:lastRenderedPageBreak/>
        <w:t>*(29) Указывается количество всех этажей, включая подземный, подвальный, цокольный, надземный, технический, мансардный.</w:t>
      </w:r>
    </w:p>
    <w:p w:rsidR="00940DC0" w:rsidRDefault="00940DC0">
      <w:bookmarkStart w:id="304" w:name="sub_9030"/>
      <w:bookmarkEnd w:id="303"/>
      <w:r>
        <w:t xml:space="preserve">*(30) В </w:t>
      </w:r>
      <w:hyperlink w:anchor="sub_9220" w:history="1">
        <w:r>
          <w:rPr>
            <w:rStyle w:val="a4"/>
            <w:rFonts w:cs="Times New Roman CYR"/>
          </w:rPr>
          <w:t>графе 9.2.20</w:t>
        </w:r>
      </w:hyperlink>
      <w:r>
        <w:t xml:space="preserve"> площадь указывается в соответствии с разрешением на строительство, если такое разрешение выдано по </w:t>
      </w:r>
      <w:hyperlink r:id="rId54" w:history="1">
        <w:r>
          <w:rPr>
            <w:rStyle w:val="a4"/>
            <w:rFonts w:cs="Times New Roman CYR"/>
          </w:rPr>
          <w:t>форме</w:t>
        </w:r>
      </w:hyperlink>
      <w:r>
        <w:t xml:space="preserve">, утвержденной </w:t>
      </w:r>
      <w:hyperlink r:id="rId55" w:history="1">
        <w:r>
          <w:rPr>
            <w:rStyle w:val="a4"/>
            <w:rFonts w:cs="Times New Roman CYR"/>
          </w:rPr>
          <w:t>приказом</w:t>
        </w:r>
      </w:hyperlink>
      <w:r>
        <w:t xml:space="preserve"> Минстроя России от 19 февраля 2015 г. N 117/пр "Об утверждении формы разрешения на строительство и формы разрешения на ввод объекта в эксплуатацию" (зарегистрирован Минюстом России 9 апреля 2015 г., регистрационный N 36782). Если разрешение на строительство выдано по иной форме, то площадь указывается в соответствии с проектной документацией.</w:t>
      </w:r>
    </w:p>
    <w:p w:rsidR="00940DC0" w:rsidRDefault="00940DC0">
      <w:bookmarkStart w:id="305" w:name="sub_9031"/>
      <w:bookmarkEnd w:id="304"/>
      <w:r>
        <w:t>*(31) Возможные значения: деревянные, каркасно-щитовые; деревянные, брусчатые (бревенчатые); бескаркасные со стенами из мелкоштучных каменных материалов (кирпич, керамические камни, блоки и другие); бескаркасные со стенами из крупных каменных блоков и панелей; со сборным железобетонным каркасом и стенами из мелкоштучных каменных материалов (кирпич, керамические камни, блоки и другие); со сборным железобетонным каркасом и стенами из крупных каменных блоков и панелей; с монолитным железобетонным каркасом и стенами из мелкоштучных каменных материалов (кирпич, керамические камни, блоки и другие); со сборно-монолитным железобетонным каркасом и стенами из мелкоштучных каменных материалов (кирпич, керамические камни, блоки и другие); со сборно-монолитным железобетонным каркасом и стенами из крупных каменных блоков и панелей. Также подлежат указанию иные материалы, не предусмотренные возможными значениями.</w:t>
      </w:r>
    </w:p>
    <w:p w:rsidR="00940DC0" w:rsidRDefault="00940DC0">
      <w:bookmarkStart w:id="306" w:name="sub_9032"/>
      <w:bookmarkEnd w:id="305"/>
      <w:r>
        <w:t>*(32) Возможные значения: деревянные; деревянные по металлическим блокам; сборные железобетонные по металлическим балкам; монолитные железобетонные по металлическим балкам; сборно-монолитные железобетонные по металлическим балкам; сборные железобетонные; монолитные железобетонные; сборно-монолитные железобетонные. Также подлежат указанию иные материалы, не предусмотренные возможными значениями.</w:t>
      </w:r>
    </w:p>
    <w:p w:rsidR="00940DC0" w:rsidRDefault="00940DC0">
      <w:bookmarkStart w:id="307" w:name="sub_9033"/>
      <w:bookmarkEnd w:id="306"/>
      <w:r>
        <w:t xml:space="preserve">*(33) В </w:t>
      </w:r>
      <w:hyperlink w:anchor="sub_9223" w:history="1">
        <w:r>
          <w:rPr>
            <w:rStyle w:val="a4"/>
            <w:rFonts w:cs="Times New Roman CYR"/>
          </w:rPr>
          <w:t>графе 9.2.23</w:t>
        </w:r>
      </w:hyperlink>
      <w:r>
        <w:t xml:space="preserve"> класс энергоэффективности указывается в соответствии с </w:t>
      </w:r>
      <w:hyperlink r:id="rId56" w:history="1">
        <w:r>
          <w:rPr>
            <w:rStyle w:val="a4"/>
            <w:rFonts w:cs="Times New Roman CYR"/>
          </w:rPr>
          <w:t>Приказом</w:t>
        </w:r>
      </w:hyperlink>
      <w:r>
        <w:t xml:space="preserve"> Минстроя России от 6 июня 2016 г. N 399/пр "Об утверждении Правил определения класса энергетической эффективности многоквартирных домов" (зарегистрирован Минюстом России 8 августа 2016 г., регистрационный N 43169).</w:t>
      </w:r>
    </w:p>
    <w:p w:rsidR="00940DC0" w:rsidRDefault="00940DC0">
      <w:bookmarkStart w:id="308" w:name="sub_9034"/>
      <w:bookmarkEnd w:id="307"/>
      <w:r>
        <w:t xml:space="preserve">*(34) В </w:t>
      </w:r>
      <w:hyperlink w:anchor="sub_9224" w:history="1">
        <w:r>
          <w:rPr>
            <w:rStyle w:val="a4"/>
            <w:rFonts w:cs="Times New Roman CYR"/>
          </w:rPr>
          <w:t>графе 9.2.24</w:t>
        </w:r>
      </w:hyperlink>
      <w:r>
        <w:t xml:space="preserve"> сейсмостойкость указывается в соответствии с </w:t>
      </w:r>
      <w:hyperlink r:id="rId57" w:history="1">
        <w:r>
          <w:rPr>
            <w:rStyle w:val="a4"/>
            <w:rFonts w:cs="Times New Roman CYR"/>
          </w:rPr>
          <w:t>постановлением</w:t>
        </w:r>
      </w:hyperlink>
      <w:r>
        <w:t xml:space="preserve"> Правительства Российской Федерации от 26 декабря 2014 г. N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w:t>
      </w:r>
      <w:hyperlink r:id="rId58" w:history="1">
        <w:r>
          <w:rPr>
            <w:rStyle w:val="a4"/>
            <w:rFonts w:cs="Times New Roman CYR"/>
          </w:rPr>
          <w:t>СП 14.13330.2011</w:t>
        </w:r>
      </w:hyperlink>
      <w:r>
        <w:t xml:space="preserve">. Свод правил "Строительство в сейсмических районах. СНиП Н-7-81*", утвержденных </w:t>
      </w:r>
      <w:hyperlink r:id="rId59" w:history="1">
        <w:r>
          <w:rPr>
            <w:rStyle w:val="a4"/>
            <w:rFonts w:cs="Times New Roman CYR"/>
          </w:rPr>
          <w:t>Приказом</w:t>
        </w:r>
      </w:hyperlink>
      <w:r>
        <w:t xml:space="preserve"> Минстроя России от 18 февраля 2014 г. N 60/пр "Об утверждении свода правил пересмотр СП 14.13330.2011 "СНиП И-7-81*. Строительство в сейсмических районах".</w:t>
      </w:r>
    </w:p>
    <w:p w:rsidR="00940DC0" w:rsidRDefault="00940DC0">
      <w:bookmarkStart w:id="309" w:name="sub_9035"/>
      <w:bookmarkEnd w:id="308"/>
      <w:r>
        <w:t xml:space="preserve">*(35) Графы </w:t>
      </w:r>
      <w:hyperlink w:anchor="sub_10011" w:history="1">
        <w:r>
          <w:rPr>
            <w:rStyle w:val="a4"/>
            <w:rFonts w:cs="Times New Roman CYR"/>
          </w:rPr>
          <w:t>подраздела 10.1</w:t>
        </w:r>
      </w:hyperlink>
      <w:r>
        <w:t xml:space="preserve"> заполняются в случае заключения договора, предусмотренного </w:t>
      </w:r>
      <w:hyperlink r:id="rId60" w:history="1">
        <w:r>
          <w:rPr>
            <w:rStyle w:val="a4"/>
            <w:rFonts w:cs="Times New Roman CYR"/>
          </w:rPr>
          <w:t>законодательством</w:t>
        </w:r>
      </w:hyperlink>
      <w:r>
        <w:t xml:space="preserve"> Российской Федерации о градостроительной деятельности.</w:t>
      </w:r>
    </w:p>
    <w:p w:rsidR="00940DC0" w:rsidRDefault="00940DC0">
      <w:bookmarkStart w:id="310" w:name="sub_9036"/>
      <w:bookmarkEnd w:id="309"/>
      <w:r>
        <w:t xml:space="preserve">*(36) Возможные значения: договор о развитии застроенной территории; договор о комплексном освоении территории; договор об освоении территории в целях строительства жилья экономического класса; договор о комплексном освоении территории в целях строительства жилья экономического класса; договор о комплексном развитии территории по инициативе правообладателей; договор о комплексном развитии территории по инициативе органов местного самоуправления. Также подлежит указанию иной договор, предусмотренный </w:t>
      </w:r>
      <w:hyperlink r:id="rId61" w:history="1">
        <w:r>
          <w:rPr>
            <w:rStyle w:val="a4"/>
            <w:rFonts w:cs="Times New Roman CYR"/>
          </w:rPr>
          <w:t>законодательством</w:t>
        </w:r>
      </w:hyperlink>
      <w:r>
        <w:t xml:space="preserve"> Российской Федерации о градостроительной деятельности, не предусмотренный возможными значениями.</w:t>
      </w:r>
    </w:p>
    <w:p w:rsidR="00940DC0" w:rsidRDefault="00940DC0">
      <w:bookmarkStart w:id="311" w:name="sub_9037"/>
      <w:bookmarkEnd w:id="310"/>
      <w:r>
        <w:t xml:space="preserve">*(37) Графы </w:t>
      </w:r>
      <w:hyperlink w:anchor="sub_1021" w:history="1">
        <w:r>
          <w:rPr>
            <w:rStyle w:val="a4"/>
            <w:rFonts w:cs="Times New Roman CYR"/>
          </w:rPr>
          <w:t>подраздела 10.2</w:t>
        </w:r>
      </w:hyperlink>
      <w:r>
        <w:t xml:space="preserve"> заполняются в отношении всех лиц, выполнивших инженерные изыскания. При наличии положительного заключения экспертизы результатов инженерных изысканий, графы подраздела 10.2 заполняются в отношении лиц, выполнивших инженерные изыскания, указанных в заключении.</w:t>
      </w:r>
    </w:p>
    <w:p w:rsidR="00940DC0" w:rsidRDefault="00940DC0">
      <w:bookmarkStart w:id="312" w:name="sub_9038"/>
      <w:bookmarkEnd w:id="311"/>
      <w:r>
        <w:lastRenderedPageBreak/>
        <w:t xml:space="preserve">*(38) Графы </w:t>
      </w:r>
      <w:hyperlink w:anchor="sub_1031" w:history="1">
        <w:r>
          <w:rPr>
            <w:rStyle w:val="a4"/>
            <w:rFonts w:cs="Times New Roman CYR"/>
          </w:rPr>
          <w:t>подраздела 10.3</w:t>
        </w:r>
      </w:hyperlink>
      <w:r>
        <w:t xml:space="preserve"> заполняются в отношении всех лиц, выполнивших архитектурно-строительное проектирование. При наличии положительного заключения экспертизы проектной документации, графы подраздела 10.3 заполняются в отношении лиц, выполнивших архитектурно-строительное проектирование, указанных в заключении.</w:t>
      </w:r>
    </w:p>
    <w:p w:rsidR="00940DC0" w:rsidRDefault="00940DC0">
      <w:bookmarkStart w:id="313" w:name="sub_9039"/>
      <w:bookmarkEnd w:id="312"/>
      <w:r>
        <w:t xml:space="preserve">*(39) Графы </w:t>
      </w:r>
      <w:hyperlink w:anchor="sub_1041" w:history="1">
        <w:r>
          <w:rPr>
            <w:rStyle w:val="a4"/>
            <w:rFonts w:cs="Times New Roman CYR"/>
          </w:rPr>
          <w:t>подраздела 10.4</w:t>
        </w:r>
      </w:hyperlink>
      <w:r>
        <w:t xml:space="preserve"> заполняются, если требование о проведении экспертизы проектной документации и (или) результатов инженерных изысканий установлено федеральным законом. Если выданы отдельно заключение экспертизы проектной документации и заключение экспертизы результатов инженерных изысканий, то графы подраздела 10.4 заполняются в отношении каждого вида такого заключения.</w:t>
      </w:r>
    </w:p>
    <w:p w:rsidR="00940DC0" w:rsidRDefault="00940DC0">
      <w:bookmarkStart w:id="314" w:name="sub_9040"/>
      <w:bookmarkEnd w:id="313"/>
      <w:r>
        <w:t>*(40) Возможные значения: положительное заключение экспертизы проектной документации и результатов инженерных изысканий; положительное заключение экспертизы проектной документации; положительное заключение экспертизы результатов инженерных изысканий.</w:t>
      </w:r>
    </w:p>
    <w:p w:rsidR="00940DC0" w:rsidRDefault="00940DC0">
      <w:bookmarkStart w:id="315" w:name="sub_9041"/>
      <w:bookmarkEnd w:id="314"/>
      <w:r>
        <w:t xml:space="preserve">*(41) Графы </w:t>
      </w:r>
      <w:hyperlink w:anchor="sub_1051" w:history="1">
        <w:r>
          <w:rPr>
            <w:rStyle w:val="a4"/>
            <w:rFonts w:cs="Times New Roman CYR"/>
          </w:rPr>
          <w:t>подраздела 10.5</w:t>
        </w:r>
      </w:hyperlink>
      <w:r>
        <w:t xml:space="preserve"> заполняются, если требование о проведении экологической экспертизы установлено федеральным законом.</w:t>
      </w:r>
    </w:p>
    <w:p w:rsidR="00940DC0" w:rsidRDefault="00940DC0">
      <w:bookmarkStart w:id="316" w:name="sub_9042"/>
      <w:bookmarkEnd w:id="315"/>
      <w:r>
        <w:t xml:space="preserve">*(42) Графа </w:t>
      </w:r>
      <w:hyperlink w:anchor="sub_1061" w:history="1">
        <w:r>
          <w:rPr>
            <w:rStyle w:val="a4"/>
            <w:rFonts w:cs="Times New Roman CYR"/>
          </w:rPr>
          <w:t>подраздела 10.6</w:t>
        </w:r>
      </w:hyperlink>
      <w:r>
        <w:t xml:space="preserve"> заполняется в случае, если застройщик планирует использовать коммерческое обозначение, индивидуализирующее объект капитального строительства, в рекламе, связанной с привлечением денежных средств участников долевого строительства.</w:t>
      </w:r>
    </w:p>
    <w:p w:rsidR="00940DC0" w:rsidRDefault="00940DC0">
      <w:bookmarkStart w:id="317" w:name="sub_9043"/>
      <w:bookmarkEnd w:id="316"/>
      <w:r>
        <w:t xml:space="preserve">*(43) </w:t>
      </w:r>
      <w:hyperlink w:anchor="sub_1113" w:history="1">
        <w:r>
          <w:rPr>
            <w:rStyle w:val="a4"/>
            <w:rFonts w:cs="Times New Roman CYR"/>
          </w:rPr>
          <w:t>Графа 11.1.3</w:t>
        </w:r>
      </w:hyperlink>
      <w:r>
        <w:t xml:space="preserve"> заполняется в случае продления срока действия разрешения на строительство.</w:t>
      </w:r>
    </w:p>
    <w:p w:rsidR="00940DC0" w:rsidRDefault="00940DC0">
      <w:bookmarkStart w:id="318" w:name="sub_9044"/>
      <w:bookmarkEnd w:id="317"/>
      <w:r>
        <w:t xml:space="preserve">*(44) </w:t>
      </w:r>
      <w:hyperlink w:anchor="sub_1212" w:history="1">
        <w:r>
          <w:rPr>
            <w:rStyle w:val="a4"/>
            <w:rFonts w:cs="Times New Roman CYR"/>
          </w:rPr>
          <w:t>Графы 12.1.2 - 12.1.7</w:t>
        </w:r>
      </w:hyperlink>
      <w:r>
        <w:t xml:space="preserve"> заполняются в случае приобретения застройщиком права на земельный участок на основании договора. </w:t>
      </w:r>
      <w:hyperlink w:anchor="sub_1218" w:history="1">
        <w:r>
          <w:rPr>
            <w:rStyle w:val="a4"/>
            <w:rFonts w:cs="Times New Roman CYR"/>
          </w:rPr>
          <w:t>Графа 12.1.8 - 12.1.11</w:t>
        </w:r>
      </w:hyperlink>
      <w:r>
        <w:t xml:space="preserve"> заполняется в случае предоставления земельного участка в собственность без договора.</w:t>
      </w:r>
    </w:p>
    <w:p w:rsidR="00940DC0" w:rsidRDefault="00940DC0">
      <w:bookmarkStart w:id="319" w:name="sub_9045"/>
      <w:bookmarkEnd w:id="318"/>
      <w:r>
        <w:t>*(45) Возможные значения: право собственности; право аренды; право субаренды; право безвозмездного пользования.</w:t>
      </w:r>
    </w:p>
    <w:p w:rsidR="00940DC0" w:rsidRDefault="00940DC0">
      <w:bookmarkStart w:id="320" w:name="sub_9046"/>
      <w:bookmarkEnd w:id="319"/>
      <w:r>
        <w:t xml:space="preserve">*(46) В </w:t>
      </w:r>
      <w:hyperlink w:anchor="sub_1212" w:history="1">
        <w:r>
          <w:rPr>
            <w:rStyle w:val="a4"/>
            <w:rFonts w:cs="Times New Roman CYR"/>
          </w:rPr>
          <w:t>графе 12.1.2</w:t>
        </w:r>
      </w:hyperlink>
      <w:r>
        <w:t xml:space="preserve"> указывается вид договора.</w:t>
      </w:r>
    </w:p>
    <w:p w:rsidR="00940DC0" w:rsidRDefault="00940DC0">
      <w:bookmarkStart w:id="321" w:name="sub_9047"/>
      <w:bookmarkEnd w:id="320"/>
      <w:r>
        <w:t xml:space="preserve">*(47) </w:t>
      </w:r>
      <w:hyperlink w:anchor="sub_1215" w:history="1">
        <w:r>
          <w:rPr>
            <w:rStyle w:val="a4"/>
            <w:rFonts w:cs="Times New Roman CYR"/>
          </w:rPr>
          <w:t>Графы 12.1.5</w:t>
        </w:r>
      </w:hyperlink>
      <w:r>
        <w:t xml:space="preserve">, </w:t>
      </w:r>
      <w:hyperlink w:anchor="sub_1217" w:history="1">
        <w:r>
          <w:rPr>
            <w:rStyle w:val="a4"/>
            <w:rFonts w:cs="Times New Roman CYR"/>
          </w:rPr>
          <w:t>12.1.7</w:t>
        </w:r>
      </w:hyperlink>
      <w:r>
        <w:t xml:space="preserve"> заполняются в случае заключения договора, подлежащего государственной регистрации.</w:t>
      </w:r>
    </w:p>
    <w:p w:rsidR="00940DC0" w:rsidRDefault="00940DC0">
      <w:bookmarkStart w:id="322" w:name="sub_9048"/>
      <w:bookmarkEnd w:id="321"/>
      <w:r>
        <w:t xml:space="preserve">*(48) </w:t>
      </w:r>
      <w:hyperlink w:anchor="sub_1216" w:history="1">
        <w:r>
          <w:rPr>
            <w:rStyle w:val="a4"/>
            <w:rFonts w:cs="Times New Roman CYR"/>
          </w:rPr>
          <w:t>Графа 12.1.6</w:t>
        </w:r>
      </w:hyperlink>
      <w:r>
        <w:t xml:space="preserve"> заполняется в случае заключения срочного договора.</w:t>
      </w:r>
    </w:p>
    <w:p w:rsidR="00940DC0" w:rsidRDefault="00940DC0">
      <w:bookmarkStart w:id="323" w:name="sub_9049"/>
      <w:bookmarkEnd w:id="322"/>
      <w:r>
        <w:t xml:space="preserve">*(49) В </w:t>
      </w:r>
      <w:hyperlink w:anchor="sub_1217" w:history="1">
        <w:r>
          <w:rPr>
            <w:rStyle w:val="a4"/>
            <w:rFonts w:cs="Times New Roman CYR"/>
          </w:rPr>
          <w:t>графе 12.1.7</w:t>
        </w:r>
      </w:hyperlink>
      <w:r>
        <w:t xml:space="preserve"> указываются даты государственной регистрации изменений договора, которые предусматривают изменение срока действия договора и сторон договора (при наличии).</w:t>
      </w:r>
    </w:p>
    <w:p w:rsidR="00940DC0" w:rsidRDefault="00940DC0">
      <w:bookmarkStart w:id="324" w:name="sub_9050"/>
      <w:bookmarkEnd w:id="323"/>
      <w:r>
        <w:t xml:space="preserve">*(50) Если в </w:t>
      </w:r>
      <w:hyperlink w:anchor="sub_1221" w:history="1">
        <w:r>
          <w:rPr>
            <w:rStyle w:val="a4"/>
            <w:rFonts w:cs="Times New Roman CYR"/>
          </w:rPr>
          <w:t>графе 12.2.1</w:t>
        </w:r>
      </w:hyperlink>
      <w:r>
        <w:t xml:space="preserve"> указано значение "застройщик", то </w:t>
      </w:r>
      <w:hyperlink w:anchor="sub_1222" w:history="1">
        <w:r>
          <w:rPr>
            <w:rStyle w:val="a4"/>
            <w:rFonts w:cs="Times New Roman CYR"/>
          </w:rPr>
          <w:t>графы 12.2.2 - 12.2.7</w:t>
        </w:r>
      </w:hyperlink>
      <w:r>
        <w:t xml:space="preserve"> не заполняются. Графы 12.2.2 -12.2.3 заполняются в случае, если в графе 12.2.1 указано значение "иное юридическое лицо, кроме застройщика". </w:t>
      </w:r>
      <w:hyperlink w:anchor="sub_1224" w:history="1">
        <w:r>
          <w:rPr>
            <w:rStyle w:val="a4"/>
            <w:rFonts w:cs="Times New Roman CYR"/>
          </w:rPr>
          <w:t>Графы 12.2.4- 12.2.6</w:t>
        </w:r>
      </w:hyperlink>
      <w:r>
        <w:t xml:space="preserve"> заполняются в случае, если в графе 12.2.1 указано значение "физическое лицо, являющееся индивидуальным предпринимателем" или "физическое лицо, не являющееся индивидуальным предпринимателем". </w:t>
      </w:r>
      <w:hyperlink w:anchor="sub_1227" w:history="1">
        <w:r>
          <w:rPr>
            <w:rStyle w:val="a4"/>
            <w:rFonts w:cs="Times New Roman CYR"/>
          </w:rPr>
          <w:t>Графа 12.2.7</w:t>
        </w:r>
      </w:hyperlink>
      <w:r>
        <w:t xml:space="preserve"> заполняется в случае, если в графе 12.2.1 указано значение "иное юридическое лицо, кроме застройщика" или "физическое лицо, являющееся индивидуальным предпринимателем". </w:t>
      </w:r>
      <w:hyperlink w:anchor="sub_1228" w:history="1">
        <w:r>
          <w:rPr>
            <w:rStyle w:val="a4"/>
            <w:rFonts w:cs="Times New Roman CYR"/>
          </w:rPr>
          <w:t>Графы 12.2.8</w:t>
        </w:r>
      </w:hyperlink>
      <w:r>
        <w:t xml:space="preserve">, </w:t>
      </w:r>
      <w:hyperlink w:anchor="sub_1229" w:history="1">
        <w:r>
          <w:rPr>
            <w:rStyle w:val="a4"/>
            <w:rFonts w:cs="Times New Roman CYR"/>
          </w:rPr>
          <w:t>12.2.9</w:t>
        </w:r>
      </w:hyperlink>
      <w:r>
        <w:t xml:space="preserve"> заполняются в случае, если в графе 12.2.1 указано значение "публичный собственник". Если земельный участок принадлежит на праве общей собственности двум и более лицам, то соответствующие графы 12.2.2 - 12.2.7 заполняются в отношении каждого сособственника.</w:t>
      </w:r>
    </w:p>
    <w:p w:rsidR="00940DC0" w:rsidRDefault="00940DC0">
      <w:bookmarkStart w:id="325" w:name="sub_9051"/>
      <w:bookmarkEnd w:id="324"/>
      <w:r>
        <w:t>*(51) Возможные значения: застройщик; иное юридическое лицо, кроме застройщика; физическое лицо, являющееся индивидуальным предпринимателем; физическое лицо, не являющееся индивидуальным предпринимателем; публичный собственник.</w:t>
      </w:r>
    </w:p>
    <w:p w:rsidR="00940DC0" w:rsidRDefault="00940DC0">
      <w:bookmarkStart w:id="326" w:name="sub_9052"/>
      <w:bookmarkEnd w:id="325"/>
      <w:r>
        <w:t>*(52) Возможные значения: федеральная собственность; собственность субъекта Российской Федерации; муниципальная собственность, неразграниченная собственность.</w:t>
      </w:r>
    </w:p>
    <w:p w:rsidR="00940DC0" w:rsidRDefault="00940DC0">
      <w:bookmarkStart w:id="327" w:name="sub_9053"/>
      <w:bookmarkEnd w:id="326"/>
      <w:r>
        <w:t xml:space="preserve">*(53) Если строительство осуществляется на двух и более земельных участках, то графы </w:t>
      </w:r>
      <w:hyperlink w:anchor="sub_1231" w:history="1">
        <w:r>
          <w:rPr>
            <w:rStyle w:val="a4"/>
            <w:rFonts w:cs="Times New Roman CYR"/>
          </w:rPr>
          <w:t>подраздела 12.3</w:t>
        </w:r>
      </w:hyperlink>
      <w:r>
        <w:t xml:space="preserve"> заполняются в отношении каждого земельного участка.</w:t>
      </w:r>
    </w:p>
    <w:p w:rsidR="00940DC0" w:rsidRDefault="00940DC0">
      <w:bookmarkStart w:id="328" w:name="sub_9054"/>
      <w:bookmarkEnd w:id="327"/>
      <w:r>
        <w:t xml:space="preserve">*(54) Графы </w:t>
      </w:r>
      <w:hyperlink w:anchor="sub_1411" w:history="1">
        <w:r>
          <w:rPr>
            <w:rStyle w:val="a4"/>
            <w:rFonts w:cs="Times New Roman CYR"/>
          </w:rPr>
          <w:t>подраздела 14.1</w:t>
        </w:r>
      </w:hyperlink>
      <w:r>
        <w:t>. заполняются в отношении каждого вида сетей инженерно-технического обеспечения.</w:t>
      </w:r>
    </w:p>
    <w:p w:rsidR="00940DC0" w:rsidRDefault="00940DC0">
      <w:bookmarkStart w:id="329" w:name="sub_9055"/>
      <w:bookmarkEnd w:id="328"/>
      <w:r>
        <w:t xml:space="preserve">*(55) Виды сетей: теплоснабжение; горячее водоснабжение; холодное водоснабжение; </w:t>
      </w:r>
      <w:r>
        <w:lastRenderedPageBreak/>
        <w:t>бытовое или общесплавное водоотведение; ливневое водоотведение; электроснабжение; газоснабжение.</w:t>
      </w:r>
    </w:p>
    <w:p w:rsidR="00940DC0" w:rsidRDefault="00940DC0">
      <w:bookmarkStart w:id="330" w:name="sub_9056"/>
      <w:bookmarkEnd w:id="329"/>
      <w:r>
        <w:t xml:space="preserve">*(56) Графы </w:t>
      </w:r>
      <w:hyperlink w:anchor="sub_1421" w:history="1">
        <w:r>
          <w:rPr>
            <w:rStyle w:val="a4"/>
            <w:rFonts w:cs="Times New Roman CYR"/>
          </w:rPr>
          <w:t>подраздела 14.2</w:t>
        </w:r>
      </w:hyperlink>
      <w:r>
        <w:t xml:space="preserve"> заполняются в отношении каждого вида сети связи.</w:t>
      </w:r>
    </w:p>
    <w:p w:rsidR="00940DC0" w:rsidRDefault="00940DC0">
      <w:bookmarkStart w:id="331" w:name="sub_9057"/>
      <w:bookmarkEnd w:id="330"/>
      <w:r>
        <w:t>*(57) Виды сетей связи: проводная телефонная связь; проводное телевизионное вещание; проводное радиовещание; передача данных и доступа в информационно-телекоммуникационную сеть "Интернет"; диспетчеризация лифтов.</w:t>
      </w:r>
    </w:p>
    <w:p w:rsidR="00940DC0" w:rsidRDefault="00940DC0">
      <w:bookmarkStart w:id="332" w:name="sub_9058"/>
      <w:bookmarkEnd w:id="331"/>
      <w:r>
        <w:t xml:space="preserve">*(58) Графы </w:t>
      </w:r>
      <w:hyperlink w:anchor="sub_1520" w:history="1">
        <w:r>
          <w:rPr>
            <w:rStyle w:val="a4"/>
            <w:rFonts w:cs="Times New Roman CYR"/>
          </w:rPr>
          <w:t>подраздела 15.2</w:t>
        </w:r>
      </w:hyperlink>
      <w:r>
        <w:t xml:space="preserve"> заполняются в отношении каждого жилого помещения, в отношении которого могут быть заключены договоры участия в долевом строительстве. Графы </w:t>
      </w:r>
      <w:hyperlink w:anchor="sub_1530" w:history="1">
        <w:r>
          <w:rPr>
            <w:rStyle w:val="a4"/>
            <w:rFonts w:cs="Times New Roman CYR"/>
          </w:rPr>
          <w:t>подраздела 15.3</w:t>
        </w:r>
      </w:hyperlink>
      <w:r>
        <w:t xml:space="preserve"> заполняются в отношении каждого нежилого помещения, в отношении которого могут быть заключены договоры участия в долевом строительстве.</w:t>
      </w:r>
    </w:p>
    <w:p w:rsidR="00940DC0" w:rsidRDefault="00940DC0">
      <w:bookmarkStart w:id="333" w:name="sub_9059"/>
      <w:bookmarkEnd w:id="332"/>
      <w:r>
        <w:t>*(59) Уникальный, неповторяющийся для многоквартирного дома или иного объекта недвижимости номер объекта долевого строительства, входящего в состав указанного многоквартирного дома или иного объекта недвижимости.</w:t>
      </w:r>
    </w:p>
    <w:bookmarkEnd w:id="333"/>
    <w:p w:rsidR="00940DC0" w:rsidRDefault="00940DC0">
      <w:pPr>
        <w:pStyle w:val="a6"/>
        <w:rPr>
          <w:color w:val="000000"/>
          <w:sz w:val="16"/>
          <w:szCs w:val="16"/>
        </w:rPr>
      </w:pPr>
      <w:r>
        <w:rPr>
          <w:color w:val="000000"/>
          <w:sz w:val="16"/>
          <w:szCs w:val="16"/>
        </w:rPr>
        <w:t>Информация об изменениях:</w:t>
      </w:r>
    </w:p>
    <w:p w:rsidR="00940DC0" w:rsidRDefault="00940DC0">
      <w:pPr>
        <w:pStyle w:val="a7"/>
      </w:pPr>
      <w:bookmarkStart w:id="334" w:name="sub_9060"/>
      <w:r>
        <w:t xml:space="preserve">Сноска *(60) изменена с 2 февраля 2018 г. - </w:t>
      </w:r>
      <w:hyperlink r:id="rId62" w:history="1">
        <w:r>
          <w:rPr>
            <w:rStyle w:val="a4"/>
            <w:rFonts w:cs="Times New Roman CYR"/>
          </w:rPr>
          <w:t>Приказ</w:t>
        </w:r>
      </w:hyperlink>
      <w:r>
        <w:t xml:space="preserve"> Минстроя России от 21 декабря 2017 г. N 1694/пр</w:t>
      </w:r>
    </w:p>
    <w:bookmarkEnd w:id="334"/>
    <w:p w:rsidR="00940DC0" w:rsidRDefault="002A70F5">
      <w:pPr>
        <w:pStyle w:val="a7"/>
      </w:pPr>
      <w:r>
        <w:fldChar w:fldCharType="begin"/>
      </w:r>
      <w:r w:rsidR="00940DC0">
        <w:instrText>HYPERLINK "http://ivo.garant.ru/document?id=57323357&amp;sub=9060"</w:instrText>
      </w:r>
      <w:r>
        <w:fldChar w:fldCharType="separate"/>
      </w:r>
      <w:r w:rsidR="00940DC0">
        <w:rPr>
          <w:rStyle w:val="a4"/>
          <w:rFonts w:cs="Times New Roman CYR"/>
        </w:rPr>
        <w:t>См. предыдущую редакцию</w:t>
      </w:r>
      <w:r>
        <w:fldChar w:fldCharType="end"/>
      </w:r>
    </w:p>
    <w:p w:rsidR="00940DC0" w:rsidRDefault="00940DC0">
      <w:r>
        <w:t xml:space="preserve">*(60) Графы </w:t>
      </w:r>
      <w:hyperlink w:anchor="sub_1610" w:history="1">
        <w:r>
          <w:rPr>
            <w:rStyle w:val="a4"/>
            <w:rFonts w:cs="Times New Roman CYR"/>
          </w:rPr>
          <w:t>подраздела 16.1</w:t>
        </w:r>
      </w:hyperlink>
      <w:r>
        <w:t xml:space="preserve"> заполняются в отношении каждого помещения общего пользования. Графы </w:t>
      </w:r>
      <w:hyperlink w:anchor="sub_1620" w:history="1">
        <w:r>
          <w:rPr>
            <w:rStyle w:val="a4"/>
            <w:rFonts w:cs="Times New Roman CYR"/>
          </w:rPr>
          <w:t>подраздела 16.2</w:t>
        </w:r>
      </w:hyperlink>
      <w:r>
        <w:t xml:space="preserve"> заполняются в отношении каждого вида технологического и инженерного оборудования.</w:t>
      </w:r>
    </w:p>
    <w:p w:rsidR="00940DC0" w:rsidRDefault="00940DC0">
      <w:bookmarkStart w:id="335" w:name="sub_9061"/>
      <w:r>
        <w:t xml:space="preserve">*(61) Графы </w:t>
      </w:r>
      <w:hyperlink w:anchor="sub_1711" w:history="1">
        <w:r>
          <w:rPr>
            <w:rStyle w:val="a4"/>
            <w:rFonts w:cs="Times New Roman CYR"/>
          </w:rPr>
          <w:t>подраздела 17.1</w:t>
        </w:r>
      </w:hyperlink>
      <w:r>
        <w:t xml:space="preserve"> заполняются в отношении каждого из этапов: 20 процентов готовности; 40 процентов готовности; 60 процентов готовности; 80 процентов готовности; получение разрешения на ввод в эксплуатацию объекта недвижимости.</w:t>
      </w:r>
    </w:p>
    <w:p w:rsidR="00940DC0" w:rsidRDefault="00940DC0">
      <w:bookmarkStart w:id="336" w:name="sub_9062"/>
      <w:bookmarkEnd w:id="335"/>
      <w:r>
        <w:t xml:space="preserve">*(62) Графы </w:t>
      </w:r>
      <w:hyperlink w:anchor="sub_1911" w:history="1">
        <w:r>
          <w:rPr>
            <w:rStyle w:val="a4"/>
            <w:rFonts w:cs="Times New Roman CYR"/>
          </w:rPr>
          <w:t>подраздела 19.1</w:t>
        </w:r>
      </w:hyperlink>
      <w:r>
        <w:t xml:space="preserve"> не заполняются, если застройщик выбрал способ привлечения денежных средств граждан - эскроу-счета.</w:t>
      </w:r>
    </w:p>
    <w:p w:rsidR="00940DC0" w:rsidRDefault="00940DC0">
      <w:bookmarkStart w:id="337" w:name="sub_9063"/>
      <w:bookmarkEnd w:id="336"/>
      <w:r>
        <w:t>*(63) Возможные значения: страхование; поручительство.</w:t>
      </w:r>
    </w:p>
    <w:p w:rsidR="00940DC0" w:rsidRDefault="00940DC0">
      <w:bookmarkStart w:id="338" w:name="sub_9064"/>
      <w:bookmarkEnd w:id="337"/>
      <w:r>
        <w:t xml:space="preserve">*(64) В </w:t>
      </w:r>
      <w:hyperlink w:anchor="sub_1912" w:history="1">
        <w:r>
          <w:rPr>
            <w:rStyle w:val="a4"/>
            <w:rFonts w:cs="Times New Roman CYR"/>
          </w:rPr>
          <w:t>графе 19.1.2</w:t>
        </w:r>
      </w:hyperlink>
      <w:r>
        <w:t xml:space="preserve"> указываются кадастровые номера каждого из земельных участков, указанных в </w:t>
      </w:r>
      <w:hyperlink w:anchor="sub_1231" w:history="1">
        <w:r>
          <w:rPr>
            <w:rStyle w:val="a4"/>
            <w:rFonts w:cs="Times New Roman CYR"/>
          </w:rPr>
          <w:t>графе 12.3</w:t>
        </w:r>
      </w:hyperlink>
      <w:r>
        <w:t>, находящихся в залоге у участников долевого строительства.</w:t>
      </w:r>
    </w:p>
    <w:p w:rsidR="00940DC0" w:rsidRDefault="00940DC0">
      <w:bookmarkStart w:id="339" w:name="sub_9065"/>
      <w:bookmarkEnd w:id="338"/>
      <w:r>
        <w:t xml:space="preserve">*(65) Графы </w:t>
      </w:r>
      <w:hyperlink w:anchor="sub_1921" w:history="1">
        <w:r>
          <w:rPr>
            <w:rStyle w:val="a4"/>
            <w:rFonts w:cs="Times New Roman CYR"/>
          </w:rPr>
          <w:t>подраздела 19.2</w:t>
        </w:r>
      </w:hyperlink>
      <w:r>
        <w:t xml:space="preserve"> заполняются, если застройщик выбрал способ привлечения денежных средств граждан - эскроу-счета.</w:t>
      </w:r>
    </w:p>
    <w:p w:rsidR="00940DC0" w:rsidRDefault="00940DC0">
      <w:bookmarkStart w:id="340" w:name="sub_9066"/>
      <w:bookmarkEnd w:id="339"/>
      <w:r>
        <w:t xml:space="preserve">*(66) В </w:t>
      </w:r>
      <w:hyperlink w:anchor="sub_2011" w:history="1">
        <w:r>
          <w:rPr>
            <w:rStyle w:val="a4"/>
            <w:rFonts w:cs="Times New Roman CYR"/>
          </w:rPr>
          <w:t>графе 20.1.1</w:t>
        </w:r>
      </w:hyperlink>
      <w:r>
        <w:t xml:space="preserve"> указывается договор, заключенный с банком или иной кредитной организацией, либо с другим юридическим лицом, предоставившим кредит или целевой заем для строительства многоквартирного дома или иного объекта недвижимости.</w:t>
      </w:r>
    </w:p>
    <w:p w:rsidR="00940DC0" w:rsidRDefault="00940DC0">
      <w:bookmarkStart w:id="341" w:name="sub_9067"/>
      <w:bookmarkEnd w:id="340"/>
      <w:r>
        <w:t xml:space="preserve">*(67) В </w:t>
      </w:r>
      <w:hyperlink w:anchor="sub_2017" w:history="1">
        <w:r>
          <w:rPr>
            <w:rStyle w:val="a4"/>
            <w:rFonts w:cs="Times New Roman CYR"/>
          </w:rPr>
          <w:t>графе 20.1.7</w:t>
        </w:r>
      </w:hyperlink>
      <w:r>
        <w:t xml:space="preserve"> указываются кадастровые номера каждого из земельных участков, указанных в </w:t>
      </w:r>
      <w:hyperlink w:anchor="sub_1231" w:history="1">
        <w:r>
          <w:rPr>
            <w:rStyle w:val="a4"/>
            <w:rFonts w:cs="Times New Roman CYR"/>
          </w:rPr>
          <w:t>графе 12.3</w:t>
        </w:r>
      </w:hyperlink>
      <w:r>
        <w:t>, находящихся в залоге у юридического лица, предоставившего кредит или целевой заем для строительства многоквартирного дома или иного объекта недвижимости.</w:t>
      </w:r>
    </w:p>
    <w:p w:rsidR="00940DC0" w:rsidRDefault="00940DC0">
      <w:bookmarkStart w:id="342" w:name="sub_9068"/>
      <w:bookmarkEnd w:id="341"/>
      <w:r>
        <w:t xml:space="preserve">*(68) Утратила силу с 2 февраля 2018 г. - </w:t>
      </w:r>
      <w:hyperlink r:id="rId63" w:history="1">
        <w:r>
          <w:rPr>
            <w:rStyle w:val="a4"/>
            <w:rFonts w:cs="Times New Roman CYR"/>
          </w:rPr>
          <w:t>Приказ</w:t>
        </w:r>
      </w:hyperlink>
      <w:r>
        <w:t xml:space="preserve"> Минстроя России от 21 декабря 2017 г. N 1694/пр</w:t>
      </w:r>
    </w:p>
    <w:bookmarkEnd w:id="342"/>
    <w:p w:rsidR="00940DC0" w:rsidRDefault="00940DC0">
      <w:pPr>
        <w:pStyle w:val="a6"/>
        <w:rPr>
          <w:color w:val="000000"/>
          <w:sz w:val="16"/>
          <w:szCs w:val="16"/>
        </w:rPr>
      </w:pPr>
      <w:r>
        <w:rPr>
          <w:color w:val="000000"/>
          <w:sz w:val="16"/>
          <w:szCs w:val="16"/>
        </w:rPr>
        <w:t>Информация об изменениях:</w:t>
      </w:r>
    </w:p>
    <w:p w:rsidR="00940DC0" w:rsidRDefault="00A27926">
      <w:pPr>
        <w:pStyle w:val="a7"/>
      </w:pPr>
      <w:hyperlink r:id="rId64" w:history="1">
        <w:r w:rsidR="00940DC0">
          <w:rPr>
            <w:rStyle w:val="a4"/>
            <w:rFonts w:cs="Times New Roman CYR"/>
          </w:rPr>
          <w:t>См. предыдущую редакцию</w:t>
        </w:r>
      </w:hyperlink>
    </w:p>
    <w:p w:rsidR="00940DC0" w:rsidRDefault="00940DC0">
      <w:bookmarkStart w:id="343" w:name="sub_9069"/>
      <w:r>
        <w:t>*(69) Возможные значения: да; нет.</w:t>
      </w:r>
    </w:p>
    <w:p w:rsidR="00940DC0" w:rsidRDefault="00940DC0">
      <w:bookmarkStart w:id="344" w:name="sub_9070"/>
      <w:bookmarkEnd w:id="343"/>
      <w:r>
        <w:t xml:space="preserve">*(70) Утратила силу с 2 февраля 2018 г. - </w:t>
      </w:r>
      <w:hyperlink r:id="rId65" w:history="1">
        <w:r>
          <w:rPr>
            <w:rStyle w:val="a4"/>
            <w:rFonts w:cs="Times New Roman CYR"/>
          </w:rPr>
          <w:t>Приказ</w:t>
        </w:r>
      </w:hyperlink>
      <w:r>
        <w:t xml:space="preserve"> Минстроя России от 21 декабря 2017 г. N 1694/пр</w:t>
      </w:r>
    </w:p>
    <w:bookmarkEnd w:id="344"/>
    <w:p w:rsidR="00940DC0" w:rsidRDefault="00940DC0">
      <w:pPr>
        <w:pStyle w:val="a6"/>
        <w:rPr>
          <w:color w:val="000000"/>
          <w:sz w:val="16"/>
          <w:szCs w:val="16"/>
        </w:rPr>
      </w:pPr>
      <w:r>
        <w:rPr>
          <w:color w:val="000000"/>
          <w:sz w:val="16"/>
          <w:szCs w:val="16"/>
        </w:rPr>
        <w:t>Информация об изменениях:</w:t>
      </w:r>
    </w:p>
    <w:p w:rsidR="00940DC0" w:rsidRDefault="00A27926">
      <w:pPr>
        <w:pStyle w:val="a7"/>
      </w:pPr>
      <w:hyperlink r:id="rId66" w:history="1">
        <w:r w:rsidR="00940DC0">
          <w:rPr>
            <w:rStyle w:val="a4"/>
            <w:rFonts w:cs="Times New Roman CYR"/>
          </w:rPr>
          <w:t>См. предыдущую редакцию</w:t>
        </w:r>
      </w:hyperlink>
    </w:p>
    <w:p w:rsidR="00940DC0" w:rsidRDefault="00940DC0">
      <w:bookmarkStart w:id="345" w:name="sub_9071"/>
      <w:r>
        <w:t xml:space="preserve">*(71) Утратила силу с 2 февраля 2018 г. - </w:t>
      </w:r>
      <w:hyperlink r:id="rId67" w:history="1">
        <w:r>
          <w:rPr>
            <w:rStyle w:val="a4"/>
            <w:rFonts w:cs="Times New Roman CYR"/>
          </w:rPr>
          <w:t>Приказ</w:t>
        </w:r>
      </w:hyperlink>
      <w:r>
        <w:t xml:space="preserve"> Минстроя России от 21 декабря 2017 г. N 1694/пр</w:t>
      </w:r>
    </w:p>
    <w:bookmarkEnd w:id="345"/>
    <w:p w:rsidR="00940DC0" w:rsidRDefault="00940DC0">
      <w:pPr>
        <w:pStyle w:val="a6"/>
        <w:rPr>
          <w:color w:val="000000"/>
          <w:sz w:val="16"/>
          <w:szCs w:val="16"/>
        </w:rPr>
      </w:pPr>
      <w:r>
        <w:rPr>
          <w:color w:val="000000"/>
          <w:sz w:val="16"/>
          <w:szCs w:val="16"/>
        </w:rPr>
        <w:t>Информация об изменениях:</w:t>
      </w:r>
    </w:p>
    <w:p w:rsidR="00940DC0" w:rsidRDefault="00A27926">
      <w:pPr>
        <w:pStyle w:val="a7"/>
      </w:pPr>
      <w:hyperlink r:id="rId68" w:history="1">
        <w:r w:rsidR="00940DC0">
          <w:rPr>
            <w:rStyle w:val="a4"/>
            <w:rFonts w:cs="Times New Roman CYR"/>
          </w:rPr>
          <w:t>См. предыдущую редакцию</w:t>
        </w:r>
      </w:hyperlink>
    </w:p>
    <w:p w:rsidR="00940DC0" w:rsidRDefault="00940DC0">
      <w:bookmarkStart w:id="346" w:name="sub_9072"/>
      <w:r>
        <w:lastRenderedPageBreak/>
        <w:t xml:space="preserve">*(72) Утратила силу с 2 февраля 2018 г. - </w:t>
      </w:r>
      <w:hyperlink r:id="rId69" w:history="1">
        <w:r>
          <w:rPr>
            <w:rStyle w:val="a4"/>
            <w:rFonts w:cs="Times New Roman CYR"/>
          </w:rPr>
          <w:t>Приказ</w:t>
        </w:r>
      </w:hyperlink>
      <w:r>
        <w:t xml:space="preserve"> Минстроя России от 21 декабря 2017 г. N 1694/пр</w:t>
      </w:r>
    </w:p>
    <w:bookmarkEnd w:id="346"/>
    <w:p w:rsidR="00940DC0" w:rsidRDefault="00940DC0">
      <w:pPr>
        <w:pStyle w:val="a6"/>
        <w:rPr>
          <w:color w:val="000000"/>
          <w:sz w:val="16"/>
          <w:szCs w:val="16"/>
        </w:rPr>
      </w:pPr>
      <w:r>
        <w:rPr>
          <w:color w:val="000000"/>
          <w:sz w:val="16"/>
          <w:szCs w:val="16"/>
        </w:rPr>
        <w:t>Информация об изменениях:</w:t>
      </w:r>
    </w:p>
    <w:p w:rsidR="00940DC0" w:rsidRDefault="00A27926">
      <w:pPr>
        <w:pStyle w:val="a7"/>
      </w:pPr>
      <w:hyperlink r:id="rId70" w:history="1">
        <w:r w:rsidR="00940DC0">
          <w:rPr>
            <w:rStyle w:val="a4"/>
            <w:rFonts w:cs="Times New Roman CYR"/>
          </w:rPr>
          <w:t>См. предыдущую редакцию</w:t>
        </w:r>
      </w:hyperlink>
    </w:p>
    <w:p w:rsidR="00940DC0" w:rsidRDefault="00940DC0">
      <w:bookmarkStart w:id="347" w:name="sub_9073"/>
      <w:r>
        <w:t xml:space="preserve">*(73) Утратила силу с 2 февраля 2018 г. - </w:t>
      </w:r>
      <w:hyperlink r:id="rId71" w:history="1">
        <w:r>
          <w:rPr>
            <w:rStyle w:val="a4"/>
            <w:rFonts w:cs="Times New Roman CYR"/>
          </w:rPr>
          <w:t>Приказ</w:t>
        </w:r>
      </w:hyperlink>
      <w:r>
        <w:t xml:space="preserve"> Минстроя России от 21 декабря 2017 г. N 1694/пр</w:t>
      </w:r>
    </w:p>
    <w:bookmarkEnd w:id="347"/>
    <w:p w:rsidR="00940DC0" w:rsidRDefault="00940DC0">
      <w:pPr>
        <w:pStyle w:val="a6"/>
        <w:rPr>
          <w:color w:val="000000"/>
          <w:sz w:val="16"/>
          <w:szCs w:val="16"/>
        </w:rPr>
      </w:pPr>
      <w:r>
        <w:rPr>
          <w:color w:val="000000"/>
          <w:sz w:val="16"/>
          <w:szCs w:val="16"/>
        </w:rPr>
        <w:t>Информация об изменениях:</w:t>
      </w:r>
    </w:p>
    <w:p w:rsidR="00940DC0" w:rsidRDefault="00A27926">
      <w:pPr>
        <w:pStyle w:val="a7"/>
      </w:pPr>
      <w:hyperlink r:id="rId72" w:history="1">
        <w:r w:rsidR="00940DC0">
          <w:rPr>
            <w:rStyle w:val="a4"/>
            <w:rFonts w:cs="Times New Roman CYR"/>
          </w:rPr>
          <w:t>См. предыдущую редакцию</w:t>
        </w:r>
      </w:hyperlink>
    </w:p>
    <w:p w:rsidR="00940DC0" w:rsidRDefault="00940DC0">
      <w:bookmarkStart w:id="348" w:name="sub_9074"/>
      <w:r>
        <w:t xml:space="preserve">*(74) Утратила силу с 2 февраля 2018 г. - </w:t>
      </w:r>
      <w:hyperlink r:id="rId73" w:history="1">
        <w:r>
          <w:rPr>
            <w:rStyle w:val="a4"/>
            <w:rFonts w:cs="Times New Roman CYR"/>
          </w:rPr>
          <w:t>Приказ</w:t>
        </w:r>
      </w:hyperlink>
      <w:r>
        <w:t xml:space="preserve"> Минстроя России от 21 декабря 2017 г. N 1694/пр</w:t>
      </w:r>
    </w:p>
    <w:bookmarkEnd w:id="348"/>
    <w:p w:rsidR="00940DC0" w:rsidRDefault="00940DC0">
      <w:pPr>
        <w:pStyle w:val="a6"/>
        <w:rPr>
          <w:color w:val="000000"/>
          <w:sz w:val="16"/>
          <w:szCs w:val="16"/>
        </w:rPr>
      </w:pPr>
      <w:r>
        <w:rPr>
          <w:color w:val="000000"/>
          <w:sz w:val="16"/>
          <w:szCs w:val="16"/>
        </w:rPr>
        <w:t>Информация об изменениях:</w:t>
      </w:r>
    </w:p>
    <w:p w:rsidR="00940DC0" w:rsidRDefault="00A27926">
      <w:pPr>
        <w:pStyle w:val="a7"/>
      </w:pPr>
      <w:hyperlink r:id="rId74" w:history="1">
        <w:r w:rsidR="00940DC0">
          <w:rPr>
            <w:rStyle w:val="a4"/>
            <w:rFonts w:cs="Times New Roman CYR"/>
          </w:rPr>
          <w:t>См. предыдущую редакцию</w:t>
        </w:r>
      </w:hyperlink>
    </w:p>
    <w:p w:rsidR="00940DC0" w:rsidRDefault="00940DC0">
      <w:bookmarkStart w:id="349" w:name="sub_9075"/>
      <w:r>
        <w:t xml:space="preserve">*(75) Утратила силу с 2 февраля 2018 г. - </w:t>
      </w:r>
      <w:hyperlink r:id="rId75" w:history="1">
        <w:r>
          <w:rPr>
            <w:rStyle w:val="a4"/>
            <w:rFonts w:cs="Times New Roman CYR"/>
          </w:rPr>
          <w:t>Приказ</w:t>
        </w:r>
      </w:hyperlink>
      <w:r>
        <w:t xml:space="preserve"> Минстроя России от 21 декабря 2017 г. N 1694/пр</w:t>
      </w:r>
    </w:p>
    <w:bookmarkEnd w:id="349"/>
    <w:p w:rsidR="00940DC0" w:rsidRDefault="00940DC0">
      <w:pPr>
        <w:pStyle w:val="a6"/>
        <w:rPr>
          <w:color w:val="000000"/>
          <w:sz w:val="16"/>
          <w:szCs w:val="16"/>
        </w:rPr>
      </w:pPr>
      <w:r>
        <w:rPr>
          <w:color w:val="000000"/>
          <w:sz w:val="16"/>
          <w:szCs w:val="16"/>
        </w:rPr>
        <w:t>Информация об изменениях:</w:t>
      </w:r>
    </w:p>
    <w:p w:rsidR="00940DC0" w:rsidRDefault="00A27926">
      <w:pPr>
        <w:pStyle w:val="a7"/>
      </w:pPr>
      <w:hyperlink r:id="rId76" w:history="1">
        <w:r w:rsidR="00940DC0">
          <w:rPr>
            <w:rStyle w:val="a4"/>
            <w:rFonts w:cs="Times New Roman CYR"/>
          </w:rPr>
          <w:t>См. предыдущую редакцию</w:t>
        </w:r>
      </w:hyperlink>
    </w:p>
    <w:p w:rsidR="00940DC0" w:rsidRDefault="00940DC0">
      <w:bookmarkStart w:id="350" w:name="sub_9076"/>
      <w:r>
        <w:t xml:space="preserve">*(76) Утратила силу с 2 февраля 2018 г. - </w:t>
      </w:r>
      <w:hyperlink r:id="rId77" w:history="1">
        <w:r>
          <w:rPr>
            <w:rStyle w:val="a4"/>
            <w:rFonts w:cs="Times New Roman CYR"/>
          </w:rPr>
          <w:t>Приказ</w:t>
        </w:r>
      </w:hyperlink>
      <w:r>
        <w:t xml:space="preserve"> Минстроя России от 21 декабря 2017 г. N 1694/пр</w:t>
      </w:r>
    </w:p>
    <w:bookmarkEnd w:id="350"/>
    <w:p w:rsidR="00940DC0" w:rsidRDefault="00940DC0">
      <w:pPr>
        <w:pStyle w:val="a6"/>
        <w:rPr>
          <w:color w:val="000000"/>
          <w:sz w:val="16"/>
          <w:szCs w:val="16"/>
        </w:rPr>
      </w:pPr>
      <w:r>
        <w:rPr>
          <w:color w:val="000000"/>
          <w:sz w:val="16"/>
          <w:szCs w:val="16"/>
        </w:rPr>
        <w:t>Информация об изменениях:</w:t>
      </w:r>
    </w:p>
    <w:p w:rsidR="00940DC0" w:rsidRDefault="00A27926">
      <w:pPr>
        <w:pStyle w:val="a7"/>
      </w:pPr>
      <w:hyperlink r:id="rId78" w:history="1">
        <w:r w:rsidR="00940DC0">
          <w:rPr>
            <w:rStyle w:val="a4"/>
            <w:rFonts w:cs="Times New Roman CYR"/>
          </w:rPr>
          <w:t>См. предыдущую редакцию</w:t>
        </w:r>
      </w:hyperlink>
    </w:p>
    <w:p w:rsidR="00940DC0" w:rsidRDefault="00940DC0">
      <w:bookmarkStart w:id="351" w:name="sub_9077"/>
      <w:r>
        <w:t xml:space="preserve">*(77) </w:t>
      </w:r>
      <w:hyperlink w:anchor="sub_2414" w:history="1">
        <w:r>
          <w:rPr>
            <w:rStyle w:val="a4"/>
            <w:rFonts w:cs="Times New Roman CYR"/>
          </w:rPr>
          <w:t>Графы 24.1.4 - 24.1.7</w:t>
        </w:r>
      </w:hyperlink>
      <w:r>
        <w:t xml:space="preserve"> заполняются в случае, если в </w:t>
      </w:r>
      <w:hyperlink w:anchor="sub_2411" w:history="1">
        <w:r>
          <w:rPr>
            <w:rStyle w:val="a4"/>
            <w:rFonts w:cs="Times New Roman CYR"/>
          </w:rPr>
          <w:t>графе 24.1.1</w:t>
        </w:r>
      </w:hyperlink>
      <w:r>
        <w:t xml:space="preserve"> указано значение "да".</w:t>
      </w:r>
    </w:p>
    <w:p w:rsidR="00940DC0" w:rsidRDefault="00940DC0">
      <w:bookmarkStart w:id="352" w:name="sub_9078"/>
      <w:bookmarkEnd w:id="351"/>
      <w:r>
        <w:t xml:space="preserve">*(78) </w:t>
      </w:r>
      <w:hyperlink w:anchor="sub_2418" w:history="1">
        <w:r>
          <w:rPr>
            <w:rStyle w:val="a4"/>
            <w:rFonts w:cs="Times New Roman CYR"/>
          </w:rPr>
          <w:t>Графа 24.1.9</w:t>
        </w:r>
      </w:hyperlink>
      <w:r>
        <w:t xml:space="preserve"> заполняется в отношении каждой цели затрат застройщика, планируемой к возмещению за счет денежных средств, уплачиваемых участниками долевого строительства по договору участия в долевом строительстве, перечисленной в </w:t>
      </w:r>
      <w:hyperlink r:id="rId79" w:history="1">
        <w:r>
          <w:rPr>
            <w:rStyle w:val="a4"/>
            <w:rFonts w:cs="Times New Roman CYR"/>
          </w:rPr>
          <w:t>пунктах 8 - 10</w:t>
        </w:r>
      </w:hyperlink>
      <w:r>
        <w:t xml:space="preserve"> и </w:t>
      </w:r>
      <w:hyperlink r:id="rId80" w:history="1">
        <w:r>
          <w:rPr>
            <w:rStyle w:val="a4"/>
            <w:rFonts w:cs="Times New Roman CYR"/>
          </w:rPr>
          <w:t>12 части 1 статьи 18</w:t>
        </w:r>
      </w:hyperlink>
      <w:r>
        <w:t xml:space="preserve"> Федерального закона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bookmarkEnd w:id="352"/>
    <w:p w:rsidR="00940DC0" w:rsidRDefault="00940DC0">
      <w:pPr>
        <w:pStyle w:val="a6"/>
        <w:rPr>
          <w:color w:val="000000"/>
          <w:sz w:val="16"/>
          <w:szCs w:val="16"/>
        </w:rPr>
      </w:pPr>
      <w:r>
        <w:rPr>
          <w:color w:val="000000"/>
          <w:sz w:val="16"/>
          <w:szCs w:val="16"/>
        </w:rPr>
        <w:t>ГАРАНТ:</w:t>
      </w:r>
    </w:p>
    <w:p w:rsidR="00940DC0" w:rsidRDefault="00940DC0">
      <w:pPr>
        <w:pStyle w:val="a6"/>
      </w:pPr>
      <w:r>
        <w:t>По-видимому, в тексте предыдущего абзаца допущена опечатка. Имеется в виду "</w:t>
      </w:r>
      <w:hyperlink w:anchor="sub_2418" w:history="1">
        <w:r>
          <w:rPr>
            <w:rStyle w:val="a4"/>
            <w:rFonts w:cs="Times New Roman CYR"/>
          </w:rPr>
          <w:t>Графа 24.1.8</w:t>
        </w:r>
      </w:hyperlink>
      <w:r>
        <w:t>"</w:t>
      </w:r>
    </w:p>
    <w:p w:rsidR="00940DC0" w:rsidRDefault="00940DC0">
      <w:bookmarkStart w:id="353" w:name="sub_9079"/>
      <w:r>
        <w:t>*(79) Возможные значения: здание; строение, сооружение, помещение.</w:t>
      </w:r>
    </w:p>
    <w:bookmarkEnd w:id="353"/>
    <w:p w:rsidR="00940DC0" w:rsidRDefault="00940DC0"/>
    <w:sectPr w:rsidR="00940DC0" w:rsidSect="00AB6ED2">
      <w:pgSz w:w="11905" w:h="16837"/>
      <w:pgMar w:top="1440" w:right="800" w:bottom="1440" w:left="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5E7BEE"/>
    <w:rsid w:val="000836C5"/>
    <w:rsid w:val="000B1217"/>
    <w:rsid w:val="000B5D07"/>
    <w:rsid w:val="000B71CB"/>
    <w:rsid w:val="000E7A40"/>
    <w:rsid w:val="000E7FFB"/>
    <w:rsid w:val="00123AC0"/>
    <w:rsid w:val="00134125"/>
    <w:rsid w:val="001358B4"/>
    <w:rsid w:val="001364A4"/>
    <w:rsid w:val="00137CDC"/>
    <w:rsid w:val="0017439E"/>
    <w:rsid w:val="001B7FB7"/>
    <w:rsid w:val="001F201B"/>
    <w:rsid w:val="00205A0B"/>
    <w:rsid w:val="00212B45"/>
    <w:rsid w:val="002157C6"/>
    <w:rsid w:val="0025259A"/>
    <w:rsid w:val="002A70F5"/>
    <w:rsid w:val="002B799A"/>
    <w:rsid w:val="002C5836"/>
    <w:rsid w:val="002E705D"/>
    <w:rsid w:val="003041C8"/>
    <w:rsid w:val="0031582C"/>
    <w:rsid w:val="00341AA5"/>
    <w:rsid w:val="00341EC3"/>
    <w:rsid w:val="003432F7"/>
    <w:rsid w:val="003566F6"/>
    <w:rsid w:val="00376C69"/>
    <w:rsid w:val="003844F6"/>
    <w:rsid w:val="003A6BD1"/>
    <w:rsid w:val="003F4DC3"/>
    <w:rsid w:val="004063E6"/>
    <w:rsid w:val="00427C9C"/>
    <w:rsid w:val="00434B38"/>
    <w:rsid w:val="00467C33"/>
    <w:rsid w:val="004804E7"/>
    <w:rsid w:val="004A2E15"/>
    <w:rsid w:val="004B37B8"/>
    <w:rsid w:val="004C1E01"/>
    <w:rsid w:val="004D161B"/>
    <w:rsid w:val="004D5DFD"/>
    <w:rsid w:val="004F60D2"/>
    <w:rsid w:val="00536282"/>
    <w:rsid w:val="00560888"/>
    <w:rsid w:val="0059301C"/>
    <w:rsid w:val="005A632A"/>
    <w:rsid w:val="005A7DEF"/>
    <w:rsid w:val="005E7BEE"/>
    <w:rsid w:val="005F321E"/>
    <w:rsid w:val="005F4933"/>
    <w:rsid w:val="006046CA"/>
    <w:rsid w:val="006220A3"/>
    <w:rsid w:val="00627D19"/>
    <w:rsid w:val="00633E21"/>
    <w:rsid w:val="00653424"/>
    <w:rsid w:val="00667EA3"/>
    <w:rsid w:val="006A67D4"/>
    <w:rsid w:val="006B2018"/>
    <w:rsid w:val="006E5970"/>
    <w:rsid w:val="00735899"/>
    <w:rsid w:val="00742EC4"/>
    <w:rsid w:val="00747BA3"/>
    <w:rsid w:val="007657D2"/>
    <w:rsid w:val="007A5D73"/>
    <w:rsid w:val="007A6E46"/>
    <w:rsid w:val="007D664A"/>
    <w:rsid w:val="00803150"/>
    <w:rsid w:val="008115AB"/>
    <w:rsid w:val="008271F1"/>
    <w:rsid w:val="00885253"/>
    <w:rsid w:val="008A53D5"/>
    <w:rsid w:val="00921454"/>
    <w:rsid w:val="00927651"/>
    <w:rsid w:val="00940DC0"/>
    <w:rsid w:val="009938EA"/>
    <w:rsid w:val="009A54FA"/>
    <w:rsid w:val="009F60EA"/>
    <w:rsid w:val="00A04D55"/>
    <w:rsid w:val="00A11124"/>
    <w:rsid w:val="00A1484A"/>
    <w:rsid w:val="00A2695D"/>
    <w:rsid w:val="00A27926"/>
    <w:rsid w:val="00A32A51"/>
    <w:rsid w:val="00A715AB"/>
    <w:rsid w:val="00A7248F"/>
    <w:rsid w:val="00A80929"/>
    <w:rsid w:val="00A86FE5"/>
    <w:rsid w:val="00AB6ED2"/>
    <w:rsid w:val="00AC55DD"/>
    <w:rsid w:val="00AE3BBD"/>
    <w:rsid w:val="00AF4A40"/>
    <w:rsid w:val="00B075ED"/>
    <w:rsid w:val="00B72C6B"/>
    <w:rsid w:val="00B74CEE"/>
    <w:rsid w:val="00B84230"/>
    <w:rsid w:val="00BA1F87"/>
    <w:rsid w:val="00BB357D"/>
    <w:rsid w:val="00BE4467"/>
    <w:rsid w:val="00C100C8"/>
    <w:rsid w:val="00C414B9"/>
    <w:rsid w:val="00C44FF1"/>
    <w:rsid w:val="00C60C08"/>
    <w:rsid w:val="00C81898"/>
    <w:rsid w:val="00C969BF"/>
    <w:rsid w:val="00CB052F"/>
    <w:rsid w:val="00CD172F"/>
    <w:rsid w:val="00CF1E17"/>
    <w:rsid w:val="00D531A2"/>
    <w:rsid w:val="00DA519D"/>
    <w:rsid w:val="00DB4BFF"/>
    <w:rsid w:val="00DE21B1"/>
    <w:rsid w:val="00E05AC5"/>
    <w:rsid w:val="00E16A5F"/>
    <w:rsid w:val="00E3628F"/>
    <w:rsid w:val="00E86C8C"/>
    <w:rsid w:val="00E934C2"/>
    <w:rsid w:val="00EC53C6"/>
    <w:rsid w:val="00ED5F8A"/>
    <w:rsid w:val="00EE04C8"/>
    <w:rsid w:val="00EF40D5"/>
    <w:rsid w:val="00F00539"/>
    <w:rsid w:val="00F235FF"/>
    <w:rsid w:val="00F30B2B"/>
    <w:rsid w:val="00F72D58"/>
    <w:rsid w:val="00F95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76A046F-4AF9-4311-82CB-07A9CDA9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ED2"/>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AB6ED2"/>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AB6ED2"/>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AB6ED2"/>
    <w:rPr>
      <w:b/>
      <w:color w:val="26282F"/>
    </w:rPr>
  </w:style>
  <w:style w:type="character" w:customStyle="1" w:styleId="a4">
    <w:name w:val="Гипертекстовая ссылка"/>
    <w:basedOn w:val="a3"/>
    <w:uiPriority w:val="99"/>
    <w:rsid w:val="00AB6ED2"/>
    <w:rPr>
      <w:rFonts w:cs="Times New Roman"/>
      <w:b/>
      <w:color w:val="106BBE"/>
    </w:rPr>
  </w:style>
  <w:style w:type="paragraph" w:customStyle="1" w:styleId="a5">
    <w:name w:val="Текст (справка)"/>
    <w:basedOn w:val="a"/>
    <w:next w:val="a"/>
    <w:uiPriority w:val="99"/>
    <w:rsid w:val="00AB6ED2"/>
    <w:pPr>
      <w:ind w:left="170" w:right="170" w:firstLine="0"/>
      <w:jc w:val="left"/>
    </w:pPr>
  </w:style>
  <w:style w:type="paragraph" w:customStyle="1" w:styleId="a6">
    <w:name w:val="Комментарий"/>
    <w:basedOn w:val="a5"/>
    <w:next w:val="a"/>
    <w:uiPriority w:val="99"/>
    <w:rsid w:val="00AB6ED2"/>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AB6ED2"/>
    <w:rPr>
      <w:i/>
      <w:iCs/>
    </w:rPr>
  </w:style>
  <w:style w:type="paragraph" w:customStyle="1" w:styleId="a8">
    <w:name w:val="Текст информации об изменениях"/>
    <w:basedOn w:val="a"/>
    <w:next w:val="a"/>
    <w:uiPriority w:val="99"/>
    <w:rsid w:val="00AB6ED2"/>
    <w:rPr>
      <w:color w:val="353842"/>
      <w:sz w:val="20"/>
      <w:szCs w:val="20"/>
    </w:rPr>
  </w:style>
  <w:style w:type="paragraph" w:customStyle="1" w:styleId="a9">
    <w:name w:val="Информация об изменениях"/>
    <w:basedOn w:val="a8"/>
    <w:next w:val="a"/>
    <w:uiPriority w:val="99"/>
    <w:rsid w:val="00AB6ED2"/>
    <w:pPr>
      <w:spacing w:before="180"/>
      <w:ind w:left="360" w:right="360" w:firstLine="0"/>
    </w:pPr>
    <w:rPr>
      <w:shd w:val="clear" w:color="auto" w:fill="EAEFED"/>
    </w:rPr>
  </w:style>
  <w:style w:type="paragraph" w:customStyle="1" w:styleId="aa">
    <w:name w:val="Нормальный (таблица)"/>
    <w:basedOn w:val="a"/>
    <w:next w:val="a"/>
    <w:uiPriority w:val="99"/>
    <w:rsid w:val="00AB6ED2"/>
    <w:pPr>
      <w:ind w:firstLine="0"/>
    </w:pPr>
  </w:style>
  <w:style w:type="paragraph" w:customStyle="1" w:styleId="ab">
    <w:name w:val="Подзаголовок для информации об изменениях"/>
    <w:basedOn w:val="a8"/>
    <w:next w:val="a"/>
    <w:uiPriority w:val="99"/>
    <w:rsid w:val="00AB6ED2"/>
    <w:rPr>
      <w:b/>
      <w:bCs/>
    </w:rPr>
  </w:style>
  <w:style w:type="paragraph" w:customStyle="1" w:styleId="ac">
    <w:name w:val="Прижатый влево"/>
    <w:basedOn w:val="a"/>
    <w:next w:val="a"/>
    <w:uiPriority w:val="99"/>
    <w:rsid w:val="00AB6ED2"/>
    <w:pPr>
      <w:ind w:firstLine="0"/>
      <w:jc w:val="left"/>
    </w:pPr>
  </w:style>
  <w:style w:type="character" w:customStyle="1" w:styleId="ad">
    <w:name w:val="Цветовое выделение для Текст"/>
    <w:uiPriority w:val="99"/>
    <w:rsid w:val="00AB6ED2"/>
    <w:rPr>
      <w:rFonts w:ascii="Times New Roman CYR" w:hAnsi="Times New Roman CYR"/>
    </w:rPr>
  </w:style>
  <w:style w:type="table" w:styleId="ae">
    <w:name w:val="Table Grid"/>
    <w:basedOn w:val="a1"/>
    <w:uiPriority w:val="59"/>
    <w:rsid w:val="00467C33"/>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A86FE5"/>
    <w:rPr>
      <w:rFonts w:ascii="Tahoma" w:hAnsi="Tahoma" w:cs="Tahoma"/>
      <w:sz w:val="16"/>
      <w:szCs w:val="16"/>
    </w:rPr>
  </w:style>
  <w:style w:type="character" w:customStyle="1" w:styleId="af0">
    <w:name w:val="Текст выноски Знак"/>
    <w:basedOn w:val="a0"/>
    <w:link w:val="af"/>
    <w:uiPriority w:val="99"/>
    <w:semiHidden/>
    <w:rsid w:val="00A86F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vo.garant.ru/document?id=10800200&amp;sub=21014" TargetMode="External"/><Relationship Id="rId18" Type="http://schemas.openxmlformats.org/officeDocument/2006/relationships/hyperlink" Target="http://ivo.garant.ru/document?id=70253464&amp;sub=2" TargetMode="External"/><Relationship Id="rId26" Type="http://schemas.openxmlformats.org/officeDocument/2006/relationships/hyperlink" Target="http://ivo.garant.ru/document?id=12038291&amp;sub=5" TargetMode="External"/><Relationship Id="rId39" Type="http://schemas.openxmlformats.org/officeDocument/2006/relationships/hyperlink" Target="http://ivo.garant.ru/document?id=57323357&amp;sub=22" TargetMode="External"/><Relationship Id="rId21" Type="http://schemas.openxmlformats.org/officeDocument/2006/relationships/hyperlink" Target="http://ivo.garant.ru/document?id=10800200&amp;sub=59" TargetMode="External"/><Relationship Id="rId34" Type="http://schemas.openxmlformats.org/officeDocument/2006/relationships/hyperlink" Target="http://ivo.garant.ru/document?id=71856108&amp;sub=0" TargetMode="External"/><Relationship Id="rId42" Type="http://schemas.openxmlformats.org/officeDocument/2006/relationships/hyperlink" Target="http://ivo.garant.ru/document?id=57323357&amp;sub=23" TargetMode="External"/><Relationship Id="rId47" Type="http://schemas.openxmlformats.org/officeDocument/2006/relationships/hyperlink" Target="http://ivo.garant.ru/document?id=12038267&amp;sub=1818" TargetMode="External"/><Relationship Id="rId50" Type="http://schemas.openxmlformats.org/officeDocument/2006/relationships/hyperlink" Target="http://ivo.garant.ru/document?id=12038267&amp;sub=2102" TargetMode="External"/><Relationship Id="rId55" Type="http://schemas.openxmlformats.org/officeDocument/2006/relationships/hyperlink" Target="http://ivo.garant.ru/document?id=70864644&amp;sub=0" TargetMode="External"/><Relationship Id="rId63" Type="http://schemas.openxmlformats.org/officeDocument/2006/relationships/hyperlink" Target="http://ivo.garant.ru/document?id=71759816&amp;sub=110" TargetMode="External"/><Relationship Id="rId68" Type="http://schemas.openxmlformats.org/officeDocument/2006/relationships/hyperlink" Target="http://ivo.garant.ru/document?id=57323357&amp;sub=9071" TargetMode="External"/><Relationship Id="rId76" Type="http://schemas.openxmlformats.org/officeDocument/2006/relationships/hyperlink" Target="http://ivo.garant.ru/document?id=57323357&amp;sub=9075" TargetMode="External"/><Relationship Id="rId7" Type="http://schemas.openxmlformats.org/officeDocument/2006/relationships/hyperlink" Target="http://ivo.garant.ru/document?id=57327763&amp;sub=15303" TargetMode="External"/><Relationship Id="rId71" Type="http://schemas.openxmlformats.org/officeDocument/2006/relationships/hyperlink" Target="http://ivo.garant.ru/document?id=71759816&amp;sub=110" TargetMode="External"/><Relationship Id="rId2" Type="http://schemas.openxmlformats.org/officeDocument/2006/relationships/numbering" Target="numbering.xml"/><Relationship Id="rId16" Type="http://schemas.openxmlformats.org/officeDocument/2006/relationships/hyperlink" Target="http://ivo.garant.ru/document?id=85181&amp;sub=27" TargetMode="External"/><Relationship Id="rId29" Type="http://schemas.openxmlformats.org/officeDocument/2006/relationships/hyperlink" Target="http://ivo.garant.ru/document?id=455333&amp;sub=0" TargetMode="External"/><Relationship Id="rId11" Type="http://schemas.openxmlformats.org/officeDocument/2006/relationships/hyperlink" Target="http://ivo.garant.ru/document?id=70253464&amp;sub=2" TargetMode="External"/><Relationship Id="rId24" Type="http://schemas.openxmlformats.org/officeDocument/2006/relationships/image" Target="media/image1.emf"/><Relationship Id="rId32" Type="http://schemas.openxmlformats.org/officeDocument/2006/relationships/hyperlink" Target="http://ivo.garant.ru/document?id=71856108&amp;sub=0" TargetMode="External"/><Relationship Id="rId37" Type="http://schemas.openxmlformats.org/officeDocument/2006/relationships/hyperlink" Target="http://ivo.garant.ru/document?id=3000000&amp;sub=0" TargetMode="External"/><Relationship Id="rId40" Type="http://schemas.openxmlformats.org/officeDocument/2006/relationships/hyperlink" Target="http://ivo.garant.ru/document?id=12038267&amp;sub=15003" TargetMode="External"/><Relationship Id="rId45" Type="http://schemas.openxmlformats.org/officeDocument/2006/relationships/hyperlink" Target="http://ivo.garant.ru/document?id=12038267&amp;sub=18013" TargetMode="External"/><Relationship Id="rId53" Type="http://schemas.openxmlformats.org/officeDocument/2006/relationships/hyperlink" Target="http://ivo.garant.ru/document?id=71759816&amp;sub=18" TargetMode="External"/><Relationship Id="rId58" Type="http://schemas.openxmlformats.org/officeDocument/2006/relationships/hyperlink" Target="http://ivo.garant.ru/document?id=70593840&amp;sub=0" TargetMode="External"/><Relationship Id="rId66" Type="http://schemas.openxmlformats.org/officeDocument/2006/relationships/hyperlink" Target="http://ivo.garant.ru/document?id=57323357&amp;sub=9070" TargetMode="External"/><Relationship Id="rId74" Type="http://schemas.openxmlformats.org/officeDocument/2006/relationships/hyperlink" Target="http://ivo.garant.ru/document?id=57323357&amp;sub=9074" TargetMode="External"/><Relationship Id="rId79" Type="http://schemas.openxmlformats.org/officeDocument/2006/relationships/hyperlink" Target="http://ivo.garant.ru/document?id=12038267&amp;sub=1818" TargetMode="External"/><Relationship Id="rId5" Type="http://schemas.openxmlformats.org/officeDocument/2006/relationships/webSettings" Target="webSettings.xml"/><Relationship Id="rId61" Type="http://schemas.openxmlformats.org/officeDocument/2006/relationships/hyperlink" Target="http://ivo.garant.ru/document?id=12038258&amp;sub=3" TargetMode="External"/><Relationship Id="rId82" Type="http://schemas.openxmlformats.org/officeDocument/2006/relationships/theme" Target="theme/theme1.xml"/><Relationship Id="rId10" Type="http://schemas.openxmlformats.org/officeDocument/2006/relationships/hyperlink" Target="http://ivo.garant.ru/document?id=12088083&amp;sub=2" TargetMode="External"/><Relationship Id="rId19" Type="http://schemas.openxmlformats.org/officeDocument/2006/relationships/hyperlink" Target="http://ivo.garant.ru/document?id=12024624&amp;sub=391228" TargetMode="External"/><Relationship Id="rId31" Type="http://schemas.openxmlformats.org/officeDocument/2006/relationships/hyperlink" Target="http://ivo.garant.ru/document?id=77564804&amp;sub=2121" TargetMode="External"/><Relationship Id="rId44" Type="http://schemas.openxmlformats.org/officeDocument/2006/relationships/hyperlink" Target="http://ivo.garant.ru/document?id=12038267&amp;sub=18011" TargetMode="External"/><Relationship Id="rId52" Type="http://schemas.openxmlformats.org/officeDocument/2006/relationships/hyperlink" Target="http://ivo.garant.ru/document?id=12038267&amp;sub=1902" TargetMode="External"/><Relationship Id="rId60" Type="http://schemas.openxmlformats.org/officeDocument/2006/relationships/hyperlink" Target="http://ivo.garant.ru/document?id=12038258&amp;sub=3" TargetMode="External"/><Relationship Id="rId65" Type="http://schemas.openxmlformats.org/officeDocument/2006/relationships/hyperlink" Target="http://ivo.garant.ru/document?id=71759816&amp;sub=110" TargetMode="External"/><Relationship Id="rId73" Type="http://schemas.openxmlformats.org/officeDocument/2006/relationships/hyperlink" Target="http://ivo.garant.ru/document?id=71759816&amp;sub=110" TargetMode="External"/><Relationship Id="rId78" Type="http://schemas.openxmlformats.org/officeDocument/2006/relationships/hyperlink" Target="http://ivo.garant.ru/document?id=57323357&amp;sub=9076"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vo.garant.ru/document?id=85181&amp;sub=27" TargetMode="External"/><Relationship Id="rId14" Type="http://schemas.openxmlformats.org/officeDocument/2006/relationships/hyperlink" Target="http://ivo.garant.ru/document?id=10800200&amp;sub=59" TargetMode="External"/><Relationship Id="rId22" Type="http://schemas.openxmlformats.org/officeDocument/2006/relationships/hyperlink" Target="http://ivo.garant.ru/document?id=12038258&amp;sub=3" TargetMode="External"/><Relationship Id="rId27" Type="http://schemas.openxmlformats.org/officeDocument/2006/relationships/hyperlink" Target="http://ivo.garant.ru/document?id=71759816&amp;sub=143" TargetMode="External"/><Relationship Id="rId30" Type="http://schemas.openxmlformats.org/officeDocument/2006/relationships/hyperlink" Target="http://ivo.garant.ru/document?id=71856108&amp;sub=0" TargetMode="External"/><Relationship Id="rId35" Type="http://schemas.openxmlformats.org/officeDocument/2006/relationships/hyperlink" Target="http://ivo.garant.ru/document?id=77564804&amp;sub=2141" TargetMode="External"/><Relationship Id="rId43" Type="http://schemas.openxmlformats.org/officeDocument/2006/relationships/hyperlink" Target="http://ivo.garant.ru/document?id=12038267&amp;sub=18016" TargetMode="External"/><Relationship Id="rId48" Type="http://schemas.openxmlformats.org/officeDocument/2006/relationships/hyperlink" Target="http://ivo.garant.ru/document?id=12038267&amp;sub=18112" TargetMode="External"/><Relationship Id="rId56" Type="http://schemas.openxmlformats.org/officeDocument/2006/relationships/hyperlink" Target="http://ivo.garant.ru/document?id=71362244&amp;sub=1000" TargetMode="External"/><Relationship Id="rId64" Type="http://schemas.openxmlformats.org/officeDocument/2006/relationships/hyperlink" Target="http://ivo.garant.ru/document?id=57323357&amp;sub=9068" TargetMode="External"/><Relationship Id="rId69" Type="http://schemas.openxmlformats.org/officeDocument/2006/relationships/hyperlink" Target="http://ivo.garant.ru/document?id=71759816&amp;sub=110" TargetMode="External"/><Relationship Id="rId77" Type="http://schemas.openxmlformats.org/officeDocument/2006/relationships/hyperlink" Target="http://ivo.garant.ru/document?id=71759816&amp;sub=110" TargetMode="External"/><Relationship Id="rId8" Type="http://schemas.openxmlformats.org/officeDocument/2006/relationships/hyperlink" Target="http://ivo.garant.ru/document?id=12038267&amp;sub=302" TargetMode="External"/><Relationship Id="rId51" Type="http://schemas.openxmlformats.org/officeDocument/2006/relationships/hyperlink" Target="http://ivo.garant.ru/document?id=10800200&amp;sub=1" TargetMode="External"/><Relationship Id="rId72" Type="http://schemas.openxmlformats.org/officeDocument/2006/relationships/hyperlink" Target="http://ivo.garant.ru/document?id=57323357&amp;sub=9073" TargetMode="External"/><Relationship Id="rId80" Type="http://schemas.openxmlformats.org/officeDocument/2006/relationships/hyperlink" Target="http://ivo.garant.ru/document?id=12038267&amp;sub=18112" TargetMode="External"/><Relationship Id="rId3" Type="http://schemas.openxmlformats.org/officeDocument/2006/relationships/styles" Target="styles.xml"/><Relationship Id="rId12" Type="http://schemas.openxmlformats.org/officeDocument/2006/relationships/hyperlink" Target="http://ivo.garant.ru/document?id=12024624&amp;sub=391228" TargetMode="External"/><Relationship Id="rId17" Type="http://schemas.openxmlformats.org/officeDocument/2006/relationships/hyperlink" Target="http://ivo.garant.ru/document?id=12088083&amp;sub=2" TargetMode="External"/><Relationship Id="rId25" Type="http://schemas.openxmlformats.org/officeDocument/2006/relationships/image" Target="media/image2.emf"/><Relationship Id="rId33" Type="http://schemas.openxmlformats.org/officeDocument/2006/relationships/hyperlink" Target="http://ivo.garant.ru/document?id=77564804&amp;sub=2131" TargetMode="External"/><Relationship Id="rId38" Type="http://schemas.openxmlformats.org/officeDocument/2006/relationships/hyperlink" Target="http://ivo.garant.ru/document?id=71759816&amp;sub=17" TargetMode="External"/><Relationship Id="rId46" Type="http://schemas.openxmlformats.org/officeDocument/2006/relationships/hyperlink" Target="http://ivo.garant.ru/document?id=12038267&amp;sub=18014" TargetMode="External"/><Relationship Id="rId59" Type="http://schemas.openxmlformats.org/officeDocument/2006/relationships/hyperlink" Target="http://ivo.garant.ru/document?id=70567624&amp;sub=0" TargetMode="External"/><Relationship Id="rId67" Type="http://schemas.openxmlformats.org/officeDocument/2006/relationships/hyperlink" Target="http://ivo.garant.ru/document?id=71759816&amp;sub=110" TargetMode="External"/><Relationship Id="rId20" Type="http://schemas.openxmlformats.org/officeDocument/2006/relationships/hyperlink" Target="http://ivo.garant.ru/document?id=10800200&amp;sub=21014" TargetMode="External"/><Relationship Id="rId41" Type="http://schemas.openxmlformats.org/officeDocument/2006/relationships/hyperlink" Target="http://ivo.garant.ru/document?id=71759816&amp;sub=17" TargetMode="External"/><Relationship Id="rId54" Type="http://schemas.openxmlformats.org/officeDocument/2006/relationships/hyperlink" Target="http://ivo.garant.ru/document?id=70864644&amp;sub=1000" TargetMode="External"/><Relationship Id="rId62" Type="http://schemas.openxmlformats.org/officeDocument/2006/relationships/hyperlink" Target="http://ivo.garant.ru/document?id=71759816&amp;sub=19" TargetMode="External"/><Relationship Id="rId70" Type="http://schemas.openxmlformats.org/officeDocument/2006/relationships/hyperlink" Target="http://ivo.garant.ru/document?id=57323357&amp;sub=9072" TargetMode="External"/><Relationship Id="rId75" Type="http://schemas.openxmlformats.org/officeDocument/2006/relationships/hyperlink" Target="http://ivo.garant.ru/document?id=71759816&amp;sub=110" TargetMode="External"/><Relationship Id="rId1" Type="http://schemas.openxmlformats.org/officeDocument/2006/relationships/customXml" Target="../customXml/item1.xml"/><Relationship Id="rId6" Type="http://schemas.openxmlformats.org/officeDocument/2006/relationships/hyperlink" Target="http://ivo.garant.ru/document?id=12038267&amp;sub=302" TargetMode="External"/><Relationship Id="rId15" Type="http://schemas.openxmlformats.org/officeDocument/2006/relationships/hyperlink" Target="http://ivo.garant.ru/document?id=57327763&amp;sub=15303" TargetMode="External"/><Relationship Id="rId23" Type="http://schemas.openxmlformats.org/officeDocument/2006/relationships/hyperlink" Target="http://ivo.garant.ru/document?id=12038258&amp;sub=3" TargetMode="External"/><Relationship Id="rId28" Type="http://schemas.openxmlformats.org/officeDocument/2006/relationships/hyperlink" Target="http://ivo.garant.ru/document?id=57323357&amp;sub=1630" TargetMode="External"/><Relationship Id="rId36" Type="http://schemas.openxmlformats.org/officeDocument/2006/relationships/hyperlink" Target="http://ivo.garant.ru/document?id=12038267&amp;sub=30021" TargetMode="External"/><Relationship Id="rId49" Type="http://schemas.openxmlformats.org/officeDocument/2006/relationships/hyperlink" Target="http://ivo.garant.ru/document?id=71149284&amp;sub=0" TargetMode="External"/><Relationship Id="rId57" Type="http://schemas.openxmlformats.org/officeDocument/2006/relationships/hyperlink" Target="http://ivo.garant.ru/document?id=70735592&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46BED-EA0C-4F1E-A2F7-5415D0139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43</Pages>
  <Words>15150</Words>
  <Characters>86357</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101305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M-ISLAND</cp:lastModifiedBy>
  <cp:revision>8</cp:revision>
  <cp:lastPrinted>2019-04-22T05:57:00Z</cp:lastPrinted>
  <dcterms:created xsi:type="dcterms:W3CDTF">2019-04-05T08:06:00Z</dcterms:created>
  <dcterms:modified xsi:type="dcterms:W3CDTF">2019-04-22T05:57:00Z</dcterms:modified>
</cp:coreProperties>
</file>